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98" w:type="dxa"/>
        <w:tblInd w:w="0" w:type="dxa"/>
        <w:tblLayout w:type="autofit"/>
        <w:tblCellMar>
          <w:top w:w="0" w:type="dxa"/>
          <w:left w:w="108" w:type="dxa"/>
          <w:bottom w:w="0" w:type="dxa"/>
          <w:right w:w="108" w:type="dxa"/>
        </w:tblCellMar>
      </w:tblPr>
      <w:tblGrid>
        <w:gridCol w:w="5495"/>
        <w:gridCol w:w="5103"/>
      </w:tblGrid>
      <w:tr w14:paraId="68B82DEB">
        <w:tblPrEx>
          <w:tblCellMar>
            <w:top w:w="0" w:type="dxa"/>
            <w:left w:w="108" w:type="dxa"/>
            <w:bottom w:w="0" w:type="dxa"/>
            <w:right w:w="108" w:type="dxa"/>
          </w:tblCellMar>
        </w:tblPrEx>
        <w:trPr>
          <w:trHeight w:val="1036" w:hRule="atLeast"/>
        </w:trPr>
        <w:tc>
          <w:tcPr>
            <w:tcW w:w="5495" w:type="dxa"/>
            <w:tcBorders>
              <w:top w:val="nil"/>
              <w:left w:val="nil"/>
              <w:bottom w:val="nil"/>
            </w:tcBorders>
          </w:tcPr>
          <w:p w14:paraId="5EEFB076">
            <w:pPr>
              <w:pStyle w:val="31"/>
              <w:spacing w:line="311" w:lineRule="exact"/>
              <w:ind w:left="200"/>
              <w:rPr>
                <w:rFonts w:eastAsia="Calibri"/>
                <w:sz w:val="28"/>
              </w:rPr>
            </w:pPr>
            <w:r>
              <w:rPr>
                <w:rFonts w:eastAsia="Calibri"/>
                <w:sz w:val="28"/>
              </w:rPr>
              <w:t>“УТВЕРЖДАЮ”</w:t>
            </w:r>
          </w:p>
          <w:p w14:paraId="2E291355">
            <w:pPr>
              <w:pStyle w:val="31"/>
              <w:spacing w:line="322" w:lineRule="exact"/>
              <w:ind w:left="200"/>
              <w:rPr>
                <w:rFonts w:eastAsia="Calibri"/>
                <w:sz w:val="28"/>
              </w:rPr>
            </w:pPr>
            <w:r>
              <w:rPr>
                <w:rFonts w:eastAsia="Calibri"/>
                <w:sz w:val="28"/>
              </w:rPr>
              <w:t>Президент</w:t>
            </w:r>
          </w:p>
          <w:p w14:paraId="64854DAF">
            <w:pPr>
              <w:pStyle w:val="31"/>
              <w:ind w:left="200"/>
              <w:rPr>
                <w:rFonts w:eastAsia="Calibri"/>
                <w:sz w:val="28"/>
              </w:rPr>
            </w:pPr>
            <w:r>
              <w:rPr>
                <w:rFonts w:eastAsia="Calibri"/>
                <w:sz w:val="28"/>
              </w:rPr>
              <w:t>РДМОО</w:t>
            </w:r>
            <w:r>
              <w:rPr>
                <w:rFonts w:eastAsia="Calibri"/>
                <w:spacing w:val="-5"/>
                <w:sz w:val="28"/>
              </w:rPr>
              <w:t xml:space="preserve"> </w:t>
            </w:r>
            <w:r>
              <w:rPr>
                <w:rFonts w:eastAsia="Calibri"/>
                <w:sz w:val="28"/>
              </w:rPr>
              <w:t>«Федерация</w:t>
            </w:r>
            <w:r>
              <w:rPr>
                <w:rFonts w:eastAsia="Calibri"/>
                <w:spacing w:val="-2"/>
                <w:sz w:val="28"/>
              </w:rPr>
              <w:t xml:space="preserve"> </w:t>
            </w:r>
            <w:r>
              <w:rPr>
                <w:rFonts w:eastAsia="Calibri"/>
                <w:sz w:val="28"/>
              </w:rPr>
              <w:t>плавания</w:t>
            </w:r>
            <w:r>
              <w:rPr>
                <w:rFonts w:eastAsia="Calibri"/>
                <w:spacing w:val="-5"/>
                <w:sz w:val="28"/>
              </w:rPr>
              <w:t xml:space="preserve"> </w:t>
            </w:r>
            <w:r>
              <w:rPr>
                <w:rFonts w:eastAsia="Calibri"/>
                <w:sz w:val="28"/>
              </w:rPr>
              <w:t>УР»</w:t>
            </w:r>
          </w:p>
          <w:p w14:paraId="6623C9DA">
            <w:pPr>
              <w:pStyle w:val="31"/>
              <w:ind w:left="0"/>
              <w:rPr>
                <w:rFonts w:eastAsia="Calibri"/>
                <w:sz w:val="30"/>
              </w:rPr>
            </w:pPr>
          </w:p>
          <w:p w14:paraId="0A432775">
            <w:pPr>
              <w:pStyle w:val="31"/>
              <w:spacing w:before="1"/>
              <w:ind w:left="0"/>
              <w:rPr>
                <w:rFonts w:eastAsia="Calibri"/>
                <w:sz w:val="26"/>
              </w:rPr>
            </w:pPr>
          </w:p>
          <w:p w14:paraId="38D2DF48">
            <w:pPr>
              <w:pStyle w:val="31"/>
              <w:tabs>
                <w:tab w:val="left" w:pos="2579"/>
              </w:tabs>
              <w:spacing w:line="321" w:lineRule="exact"/>
              <w:ind w:left="200"/>
              <w:rPr>
                <w:rFonts w:eastAsia="Calibri"/>
                <w:sz w:val="28"/>
              </w:rPr>
            </w:pPr>
            <w:r>
              <w:rPr>
                <w:rFonts w:eastAsia="Calibri"/>
                <w:sz w:val="28"/>
                <w:u w:val="single"/>
              </w:rPr>
              <w:t xml:space="preserve"> </w:t>
            </w:r>
            <w:r>
              <w:rPr>
                <w:rFonts w:eastAsia="Calibri"/>
                <w:sz w:val="28"/>
                <w:u w:val="single"/>
              </w:rPr>
              <w:tab/>
            </w:r>
            <w:r>
              <w:rPr>
                <w:rFonts w:eastAsia="Calibri"/>
                <w:sz w:val="28"/>
                <w:u w:val="single"/>
                <w:lang w:val="en-US"/>
              </w:rPr>
              <w:t>/</w:t>
            </w:r>
            <w:r>
              <w:rPr>
                <w:rFonts w:eastAsia="Calibri"/>
                <w:sz w:val="28"/>
              </w:rPr>
              <w:t>А.А.</w:t>
            </w:r>
            <w:r>
              <w:rPr>
                <w:rFonts w:eastAsia="Calibri"/>
                <w:spacing w:val="-2"/>
                <w:sz w:val="28"/>
              </w:rPr>
              <w:t xml:space="preserve"> </w:t>
            </w:r>
            <w:r>
              <w:rPr>
                <w:rFonts w:eastAsia="Calibri"/>
                <w:sz w:val="28"/>
              </w:rPr>
              <w:t>Жданов</w:t>
            </w:r>
          </w:p>
          <w:p w14:paraId="0299CA37">
            <w:pPr>
              <w:pStyle w:val="11"/>
              <w:widowControl w:val="0"/>
              <w:autoSpaceDE w:val="0"/>
              <w:autoSpaceDN w:val="0"/>
              <w:rPr>
                <w:rFonts w:eastAsia="Calibri"/>
                <w:sz w:val="30"/>
              </w:rPr>
            </w:pPr>
            <w:r>
              <w:rPr>
                <w:rFonts w:eastAsia="Calibri"/>
                <w:sz w:val="28"/>
              </w:rPr>
              <w:t xml:space="preserve">   “</w:t>
            </w:r>
            <w:r>
              <w:rPr>
                <w:rFonts w:eastAsia="Calibri"/>
                <w:sz w:val="28"/>
                <w:u w:val="single"/>
              </w:rPr>
              <w:tab/>
            </w:r>
            <w:r>
              <w:rPr>
                <w:rFonts w:eastAsia="Calibri"/>
                <w:sz w:val="28"/>
                <w:u w:val="single"/>
              </w:rPr>
              <w:t xml:space="preserve">  </w:t>
            </w:r>
            <w:r>
              <w:rPr>
                <w:rFonts w:eastAsia="Calibri"/>
                <w:sz w:val="28"/>
              </w:rPr>
              <w:t>”_______________2025</w:t>
            </w:r>
            <w:r>
              <w:rPr>
                <w:rFonts w:eastAsia="Calibri"/>
                <w:spacing w:val="-1"/>
                <w:sz w:val="28"/>
              </w:rPr>
              <w:t xml:space="preserve"> </w:t>
            </w:r>
            <w:r>
              <w:rPr>
                <w:rFonts w:eastAsia="Calibri"/>
                <w:sz w:val="28"/>
              </w:rPr>
              <w:t>г.</w:t>
            </w:r>
          </w:p>
          <w:p w14:paraId="71DADA8D">
            <w:pPr>
              <w:pStyle w:val="30"/>
              <w:rPr>
                <w:rFonts w:ascii="Times New Roman" w:hAnsi="Times New Roman"/>
                <w:sz w:val="28"/>
                <w:szCs w:val="28"/>
              </w:rPr>
            </w:pPr>
          </w:p>
        </w:tc>
        <w:tc>
          <w:tcPr>
            <w:tcW w:w="5103" w:type="dxa"/>
            <w:tcBorders>
              <w:top w:val="nil"/>
              <w:bottom w:val="nil"/>
              <w:right w:val="nil"/>
            </w:tcBorders>
          </w:tcPr>
          <w:p w14:paraId="47D12529">
            <w:pPr>
              <w:pStyle w:val="31"/>
              <w:spacing w:line="311" w:lineRule="exact"/>
              <w:rPr>
                <w:rFonts w:eastAsia="Calibri"/>
                <w:sz w:val="28"/>
              </w:rPr>
            </w:pPr>
            <w:r>
              <w:rPr>
                <w:rFonts w:eastAsia="Calibri"/>
                <w:sz w:val="28"/>
              </w:rPr>
              <w:t>“УТВЕРЖДАЮ”</w:t>
            </w:r>
          </w:p>
          <w:p w14:paraId="15ABDF30">
            <w:pPr>
              <w:pStyle w:val="31"/>
              <w:ind w:right="398"/>
              <w:rPr>
                <w:rFonts w:eastAsia="Calibri"/>
                <w:sz w:val="28"/>
              </w:rPr>
            </w:pPr>
            <w:r>
              <w:rPr>
                <w:rFonts w:eastAsia="Calibri"/>
                <w:sz w:val="28"/>
              </w:rPr>
              <w:t>Министр</w:t>
            </w:r>
            <w:r>
              <w:rPr>
                <w:rFonts w:eastAsia="Calibri"/>
                <w:spacing w:val="-4"/>
                <w:sz w:val="28"/>
              </w:rPr>
              <w:t xml:space="preserve"> </w:t>
            </w:r>
            <w:r>
              <w:rPr>
                <w:rFonts w:eastAsia="Calibri"/>
                <w:sz w:val="28"/>
              </w:rPr>
              <w:t>по</w:t>
            </w:r>
            <w:r>
              <w:rPr>
                <w:rFonts w:eastAsia="Calibri"/>
                <w:spacing w:val="-3"/>
                <w:sz w:val="28"/>
              </w:rPr>
              <w:t xml:space="preserve"> </w:t>
            </w:r>
            <w:r>
              <w:rPr>
                <w:rFonts w:eastAsia="Calibri"/>
                <w:sz w:val="28"/>
              </w:rPr>
              <w:t>физической</w:t>
            </w:r>
            <w:r>
              <w:rPr>
                <w:rFonts w:eastAsia="Calibri"/>
                <w:spacing w:val="-5"/>
                <w:sz w:val="28"/>
              </w:rPr>
              <w:t xml:space="preserve"> </w:t>
            </w:r>
            <w:r>
              <w:rPr>
                <w:rFonts w:eastAsia="Calibri"/>
                <w:sz w:val="28"/>
              </w:rPr>
              <w:t>культуре и</w:t>
            </w:r>
            <w:r>
              <w:rPr>
                <w:rFonts w:eastAsia="Calibri"/>
                <w:spacing w:val="-67"/>
                <w:sz w:val="28"/>
              </w:rPr>
              <w:t xml:space="preserve"> </w:t>
            </w:r>
            <w:r>
              <w:rPr>
                <w:rFonts w:eastAsia="Calibri"/>
                <w:sz w:val="28"/>
              </w:rPr>
              <w:t>спорту Удмуртской</w:t>
            </w:r>
            <w:r>
              <w:rPr>
                <w:rFonts w:eastAsia="Calibri"/>
                <w:spacing w:val="-1"/>
                <w:sz w:val="28"/>
              </w:rPr>
              <w:t xml:space="preserve"> </w:t>
            </w:r>
            <w:r>
              <w:rPr>
                <w:rFonts w:eastAsia="Calibri"/>
                <w:sz w:val="28"/>
              </w:rPr>
              <w:t>Республики</w:t>
            </w:r>
          </w:p>
          <w:p w14:paraId="0F3B731C">
            <w:pPr>
              <w:pStyle w:val="31"/>
              <w:spacing w:before="5"/>
              <w:ind w:left="0"/>
              <w:rPr>
                <w:rFonts w:eastAsia="Calibri"/>
                <w:sz w:val="26"/>
              </w:rPr>
            </w:pPr>
          </w:p>
          <w:p w14:paraId="7EC33ECE">
            <w:pPr>
              <w:pStyle w:val="31"/>
              <w:spacing w:before="5"/>
              <w:ind w:left="0"/>
              <w:rPr>
                <w:rFonts w:eastAsia="Calibri"/>
                <w:sz w:val="26"/>
              </w:rPr>
            </w:pPr>
          </w:p>
          <w:p w14:paraId="15B2083E">
            <w:pPr>
              <w:pStyle w:val="31"/>
              <w:tabs>
                <w:tab w:val="left" w:pos="1024"/>
                <w:tab w:val="left" w:pos="3662"/>
              </w:tabs>
              <w:spacing w:line="301" w:lineRule="exact"/>
              <w:ind w:left="200"/>
              <w:rPr>
                <w:rFonts w:eastAsia="Calibri"/>
                <w:spacing w:val="-67"/>
                <w:sz w:val="28"/>
              </w:rPr>
            </w:pPr>
            <w:r>
              <w:rPr>
                <w:rFonts w:eastAsia="Calibri"/>
                <w:color w:val="0D0D0D" w:themeColor="text1" w:themeTint="F2"/>
                <w:sz w:val="28"/>
                <w14:textFill>
                  <w14:solidFill>
                    <w14:schemeClr w14:val="tx1">
                      <w14:lumMod w14:val="95000"/>
                      <w14:lumOff w14:val="5000"/>
                    </w14:schemeClr>
                  </w14:solidFill>
                </w14:textFill>
              </w:rPr>
              <w:t>__________________</w:t>
            </w:r>
            <w:r>
              <w:rPr>
                <w:rFonts w:eastAsia="Calibri"/>
                <w:sz w:val="28"/>
              </w:rPr>
              <w:t>/Д.В. Парахин</w:t>
            </w:r>
            <w:r>
              <w:rPr>
                <w:rFonts w:eastAsia="Calibri"/>
                <w:spacing w:val="-67"/>
                <w:sz w:val="28"/>
              </w:rPr>
              <w:t xml:space="preserve"> </w:t>
            </w:r>
          </w:p>
          <w:p w14:paraId="7495A860">
            <w:pPr>
              <w:pStyle w:val="11"/>
              <w:widowControl w:val="0"/>
              <w:autoSpaceDE w:val="0"/>
              <w:autoSpaceDN w:val="0"/>
              <w:rPr>
                <w:sz w:val="28"/>
                <w:szCs w:val="28"/>
              </w:rPr>
            </w:pPr>
            <w:r>
              <w:rPr>
                <w:rFonts w:eastAsia="Calibri"/>
                <w:sz w:val="28"/>
              </w:rPr>
              <w:t>“</w:t>
            </w:r>
            <w:r>
              <w:rPr>
                <w:rFonts w:eastAsia="Calibri"/>
                <w:sz w:val="28"/>
                <w:u w:val="single"/>
              </w:rPr>
              <w:tab/>
            </w:r>
            <w:r>
              <w:rPr>
                <w:rFonts w:eastAsia="Calibri"/>
                <w:sz w:val="28"/>
              </w:rPr>
              <w:t>”__________________2025</w:t>
            </w:r>
            <w:r>
              <w:rPr>
                <w:rFonts w:eastAsia="Calibri"/>
                <w:spacing w:val="-1"/>
                <w:sz w:val="28"/>
              </w:rPr>
              <w:t xml:space="preserve"> </w:t>
            </w:r>
            <w:r>
              <w:rPr>
                <w:rFonts w:eastAsia="Calibri"/>
                <w:sz w:val="28"/>
              </w:rPr>
              <w:t>г.</w:t>
            </w:r>
          </w:p>
        </w:tc>
      </w:tr>
    </w:tbl>
    <w:p w14:paraId="3E03C61F">
      <w:pPr>
        <w:pStyle w:val="30"/>
        <w:rPr>
          <w:rFonts w:ascii="Times New Roman" w:hAnsi="Times New Roman"/>
          <w:sz w:val="28"/>
          <w:szCs w:val="28"/>
        </w:rPr>
      </w:pPr>
    </w:p>
    <w:p w14:paraId="727F1F44">
      <w:pPr>
        <w:pStyle w:val="31"/>
        <w:spacing w:line="311" w:lineRule="exact"/>
        <w:rPr>
          <w:rFonts w:eastAsia="Calibri"/>
          <w:sz w:val="28"/>
        </w:rPr>
      </w:pPr>
      <w:r>
        <w:rPr>
          <w:rFonts w:eastAsia="Calibri"/>
          <w:sz w:val="28"/>
        </w:rPr>
        <w:t>“УТВЕРЖДАЮ”</w:t>
      </w:r>
    </w:p>
    <w:p w14:paraId="44AB30B3">
      <w:pPr>
        <w:pStyle w:val="31"/>
        <w:spacing w:line="311" w:lineRule="exact"/>
        <w:rPr>
          <w:rFonts w:eastAsia="Calibri"/>
          <w:sz w:val="28"/>
        </w:rPr>
      </w:pPr>
      <w:r>
        <w:rPr>
          <w:rFonts w:eastAsia="Calibri"/>
          <w:sz w:val="28"/>
        </w:rPr>
        <w:t xml:space="preserve">Генеральный директор </w:t>
      </w:r>
    </w:p>
    <w:p w14:paraId="1700CE1F">
      <w:pPr>
        <w:pStyle w:val="31"/>
        <w:spacing w:line="311" w:lineRule="exact"/>
        <w:rPr>
          <w:rFonts w:eastAsia="Calibri"/>
          <w:sz w:val="28"/>
        </w:rPr>
      </w:pPr>
      <w:r>
        <w:rPr>
          <w:rFonts w:eastAsia="Calibri"/>
          <w:sz w:val="28"/>
        </w:rPr>
        <w:t>АО «КСК «Зенит»</w:t>
      </w:r>
    </w:p>
    <w:p w14:paraId="3C74D58F">
      <w:pPr>
        <w:pStyle w:val="31"/>
        <w:spacing w:line="311" w:lineRule="exact"/>
        <w:rPr>
          <w:rFonts w:eastAsia="Calibri"/>
          <w:sz w:val="28"/>
        </w:rPr>
      </w:pPr>
    </w:p>
    <w:p w14:paraId="2045863B">
      <w:pPr>
        <w:pStyle w:val="31"/>
        <w:spacing w:line="311" w:lineRule="exact"/>
        <w:rPr>
          <w:rFonts w:eastAsia="Calibri"/>
          <w:sz w:val="28"/>
        </w:rPr>
      </w:pPr>
    </w:p>
    <w:p w14:paraId="753A443D">
      <w:pPr>
        <w:pStyle w:val="31"/>
        <w:spacing w:line="311" w:lineRule="exact"/>
        <w:rPr>
          <w:rFonts w:eastAsia="Calibri"/>
          <w:sz w:val="28"/>
        </w:rPr>
      </w:pPr>
      <w:r>
        <w:rPr>
          <w:rFonts w:eastAsia="Calibri"/>
          <w:sz w:val="28"/>
          <w:u w:val="single"/>
        </w:rPr>
        <w:t xml:space="preserve">        </w:t>
      </w:r>
      <w:r>
        <w:rPr>
          <w:rFonts w:eastAsia="Calibri"/>
          <w:sz w:val="28"/>
          <w:u w:val="single"/>
        </w:rPr>
        <w:tab/>
      </w:r>
      <w:r>
        <w:rPr>
          <w:rFonts w:eastAsia="Calibri"/>
          <w:sz w:val="28"/>
          <w:u w:val="single"/>
        </w:rPr>
        <w:tab/>
      </w:r>
      <w:r>
        <w:rPr>
          <w:rFonts w:eastAsia="Calibri"/>
          <w:sz w:val="28"/>
          <w:u w:val="single"/>
        </w:rPr>
        <w:t xml:space="preserve">                      </w:t>
      </w:r>
      <w:r>
        <w:rPr>
          <w:rFonts w:eastAsia="Calibri"/>
          <w:sz w:val="28"/>
        </w:rPr>
        <w:t xml:space="preserve">/А.Г. Бабайлова  </w:t>
      </w:r>
    </w:p>
    <w:p w14:paraId="60603841">
      <w:pPr>
        <w:pStyle w:val="31"/>
        <w:spacing w:line="311" w:lineRule="exact"/>
        <w:rPr>
          <w:rFonts w:eastAsia="Calibri"/>
          <w:sz w:val="28"/>
        </w:rPr>
      </w:pPr>
      <w:r>
        <w:rPr>
          <w:rFonts w:eastAsia="Calibri"/>
          <w:sz w:val="28"/>
        </w:rPr>
        <w:t>“</w:t>
      </w:r>
      <w:r>
        <w:rPr>
          <w:rFonts w:eastAsia="Calibri"/>
          <w:sz w:val="28"/>
          <w:u w:val="single"/>
        </w:rPr>
        <w:tab/>
      </w:r>
      <w:r>
        <w:rPr>
          <w:rFonts w:eastAsia="Calibri"/>
          <w:sz w:val="28"/>
        </w:rPr>
        <w:t>”</w:t>
      </w:r>
      <w:r>
        <w:rPr>
          <w:rFonts w:eastAsia="Calibri"/>
          <w:sz w:val="28"/>
          <w:u w:val="single"/>
        </w:rPr>
        <w:tab/>
      </w:r>
      <w:r>
        <w:rPr>
          <w:rFonts w:eastAsia="Calibri"/>
          <w:sz w:val="28"/>
          <w:u w:val="single"/>
        </w:rPr>
        <w:tab/>
      </w:r>
      <w:r>
        <w:rPr>
          <w:rFonts w:eastAsia="Calibri"/>
          <w:sz w:val="28"/>
          <w:u w:val="single"/>
        </w:rPr>
        <w:t xml:space="preserve">                    </w:t>
      </w:r>
      <w:r>
        <w:rPr>
          <w:rFonts w:eastAsia="Calibri"/>
          <w:sz w:val="28"/>
        </w:rPr>
        <w:t>2025 г</w:t>
      </w:r>
    </w:p>
    <w:p w14:paraId="6467422A">
      <w:pPr>
        <w:keepNext/>
        <w:spacing w:after="0" w:line="240" w:lineRule="auto"/>
        <w:outlineLvl w:val="5"/>
        <w:rPr>
          <w:rFonts w:ascii="Times New Roman" w:hAnsi="Times New Roman" w:eastAsia="Times New Roman" w:cs="Times New Roman"/>
          <w:sz w:val="24"/>
          <w:szCs w:val="24"/>
        </w:rPr>
      </w:pPr>
    </w:p>
    <w:p w14:paraId="59EF6EEF">
      <w:pPr>
        <w:keepNext/>
        <w:spacing w:after="0" w:line="240" w:lineRule="auto"/>
        <w:ind w:left="-142"/>
        <w:outlineLvl w:val="5"/>
        <w:rPr>
          <w:rFonts w:ascii="Times New Roman" w:hAnsi="Times New Roman" w:eastAsia="Times New Roman" w:cs="Times New Roman"/>
          <w:sz w:val="24"/>
          <w:szCs w:val="24"/>
        </w:rPr>
      </w:pPr>
    </w:p>
    <w:p w14:paraId="238F2DEF">
      <w:pPr>
        <w:jc w:val="center"/>
      </w:pPr>
      <w:r>
        <w:rPr>
          <w:szCs w:val="24"/>
        </w:rPr>
        <w:drawing>
          <wp:inline distT="0" distB="0" distL="0" distR="0">
            <wp:extent cx="1381125" cy="1781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81125" cy="1781175"/>
                    </a:xfrm>
                    <a:prstGeom prst="rect">
                      <a:avLst/>
                    </a:prstGeom>
                    <a:noFill/>
                    <a:ln>
                      <a:noFill/>
                    </a:ln>
                  </pic:spPr>
                </pic:pic>
              </a:graphicData>
            </a:graphic>
          </wp:inline>
        </w:drawing>
      </w:r>
    </w:p>
    <w:p w14:paraId="6222CEFA">
      <w:pPr>
        <w:pStyle w:val="22"/>
        <w:spacing w:before="240"/>
        <w:ind w:firstLine="284"/>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14:paraId="5192AD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проведении</w:t>
      </w:r>
    </w:p>
    <w:p w14:paraId="1731E4DF">
      <w:pPr>
        <w:spacing w:after="0" w:line="240" w:lineRule="auto"/>
        <w:ind w:firstLine="284"/>
        <w:jc w:val="center"/>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Hlk190251852"/>
      <w:r>
        <w:rPr>
          <w:rFonts w:ascii="Times New Roman" w:hAnsi="Times New Roman" w:cs="Times New Roman"/>
          <w:bCs/>
          <w:sz w:val="28"/>
          <w:szCs w:val="28"/>
        </w:rPr>
        <w:t xml:space="preserve">Межмуниципальных соревнований по плаванию </w:t>
      </w:r>
    </w:p>
    <w:p w14:paraId="229F1C3E">
      <w:pPr>
        <w:spacing w:after="0" w:line="240" w:lineRule="auto"/>
        <w:ind w:firstLine="284"/>
        <w:jc w:val="center"/>
        <w:rPr>
          <w:rFonts w:ascii="Times New Roman" w:hAnsi="Times New Roman" w:cs="Times New Roman"/>
          <w:bCs/>
          <w:sz w:val="28"/>
          <w:szCs w:val="28"/>
        </w:rPr>
      </w:pPr>
      <w:r>
        <w:rPr>
          <w:rFonts w:ascii="Times New Roman" w:hAnsi="Times New Roman" w:cs="Times New Roman"/>
          <w:bCs/>
          <w:sz w:val="28"/>
          <w:szCs w:val="28"/>
        </w:rPr>
        <w:t>«Приз нового года» (50 м)</w:t>
      </w:r>
    </w:p>
    <w:bookmarkEnd w:id="0"/>
    <w:p w14:paraId="7D76E14F">
      <w:pPr>
        <w:spacing w:line="240" w:lineRule="auto"/>
        <w:jc w:val="center"/>
        <w:rPr>
          <w:rFonts w:ascii="Times New Roman" w:hAnsi="Times New Roman"/>
          <w:sz w:val="28"/>
          <w:szCs w:val="28"/>
        </w:rPr>
      </w:pPr>
    </w:p>
    <w:p w14:paraId="0E3C907E">
      <w:pPr>
        <w:spacing w:after="0" w:line="240" w:lineRule="auto"/>
        <w:jc w:val="center"/>
        <w:rPr>
          <w:rFonts w:ascii="Times New Roman" w:hAnsi="Times New Roman"/>
          <w:sz w:val="28"/>
          <w:szCs w:val="28"/>
        </w:rPr>
      </w:pPr>
      <w:r>
        <w:rPr>
          <w:rFonts w:ascii="Times New Roman" w:hAnsi="Times New Roman"/>
          <w:sz w:val="28"/>
          <w:szCs w:val="28"/>
        </w:rPr>
        <w:t>КП УР № 778</w:t>
      </w:r>
    </w:p>
    <w:p w14:paraId="63A1B6EB">
      <w:pPr>
        <w:spacing w:after="0" w:line="240" w:lineRule="auto"/>
        <w:jc w:val="center"/>
        <w:rPr>
          <w:rFonts w:ascii="Times New Roman" w:hAnsi="Times New Roman"/>
          <w:sz w:val="28"/>
          <w:szCs w:val="28"/>
        </w:rPr>
      </w:pPr>
      <w:r>
        <w:rPr>
          <w:rFonts w:ascii="Times New Roman" w:hAnsi="Times New Roman"/>
          <w:sz w:val="28"/>
          <w:szCs w:val="28"/>
        </w:rPr>
        <w:t>номер – код вид спорта: 0070001611 Я</w:t>
      </w:r>
    </w:p>
    <w:p w14:paraId="73FBB1C6">
      <w:pPr>
        <w:spacing w:line="240" w:lineRule="auto"/>
        <w:jc w:val="center"/>
        <w:rPr>
          <w:rFonts w:ascii="Times New Roman" w:hAnsi="Times New Roman"/>
          <w:sz w:val="28"/>
          <w:szCs w:val="28"/>
        </w:rPr>
      </w:pPr>
      <w:r>
        <w:rPr>
          <w:sz w:val="30"/>
        </w:rPr>
        <w:drawing>
          <wp:inline distT="0" distB="0" distL="114300" distR="114300">
            <wp:extent cx="1555750" cy="877570"/>
            <wp:effectExtent l="0" t="0" r="6350" b="17780"/>
            <wp:docPr id="2" name="Изображение 2" descr="logo105_ver1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logo105_ver1_black"/>
                    <pic:cNvPicPr>
                      <a:picLocks noChangeAspect="1"/>
                    </pic:cNvPicPr>
                  </pic:nvPicPr>
                  <pic:blipFill>
                    <a:blip r:embed="rId7"/>
                    <a:stretch>
                      <a:fillRect/>
                    </a:stretch>
                  </pic:blipFill>
                  <pic:spPr>
                    <a:xfrm>
                      <a:off x="0" y="0"/>
                      <a:ext cx="1555750" cy="877570"/>
                    </a:xfrm>
                    <a:prstGeom prst="rect">
                      <a:avLst/>
                    </a:prstGeom>
                  </pic:spPr>
                </pic:pic>
              </a:graphicData>
            </a:graphic>
          </wp:inline>
        </w:drawing>
      </w:r>
    </w:p>
    <w:p w14:paraId="22B374AE">
      <w:pPr>
        <w:pStyle w:val="22"/>
        <w:ind w:firstLine="284"/>
        <w:jc w:val="center"/>
        <w:rPr>
          <w:rFonts w:ascii="Times New Roman" w:hAnsi="Times New Roman" w:cs="Times New Roman"/>
          <w:sz w:val="28"/>
          <w:szCs w:val="28"/>
        </w:rPr>
      </w:pPr>
    </w:p>
    <w:p w14:paraId="2F64611C">
      <w:pPr>
        <w:pStyle w:val="22"/>
        <w:ind w:firstLine="284"/>
        <w:jc w:val="both"/>
        <w:rPr>
          <w:rFonts w:ascii="Times New Roman" w:hAnsi="Times New Roman" w:cs="Times New Roman"/>
          <w:sz w:val="28"/>
          <w:szCs w:val="28"/>
        </w:rPr>
      </w:pPr>
    </w:p>
    <w:p w14:paraId="0B28CCA7">
      <w:pPr>
        <w:pStyle w:val="22"/>
        <w:jc w:val="both"/>
        <w:rPr>
          <w:rFonts w:ascii="Times New Roman" w:hAnsi="Times New Roman" w:cs="Times New Roman"/>
          <w:sz w:val="26"/>
          <w:szCs w:val="26"/>
        </w:rPr>
      </w:pPr>
    </w:p>
    <w:p w14:paraId="69FF4599">
      <w:pPr>
        <w:pStyle w:val="22"/>
        <w:ind w:firstLine="284"/>
        <w:jc w:val="both"/>
        <w:rPr>
          <w:rFonts w:ascii="Times New Roman" w:hAnsi="Times New Roman" w:cs="Times New Roman"/>
          <w:sz w:val="26"/>
          <w:szCs w:val="26"/>
        </w:rPr>
      </w:pPr>
    </w:p>
    <w:p w14:paraId="581E5627">
      <w:pPr>
        <w:pStyle w:val="22"/>
        <w:jc w:val="both"/>
        <w:rPr>
          <w:rFonts w:ascii="Times New Roman" w:hAnsi="Times New Roman" w:cs="Times New Roman"/>
          <w:sz w:val="26"/>
          <w:szCs w:val="26"/>
        </w:rPr>
      </w:pPr>
    </w:p>
    <w:p w14:paraId="2435A291">
      <w:pPr>
        <w:pStyle w:val="22"/>
        <w:ind w:firstLine="284"/>
        <w:jc w:val="both"/>
        <w:rPr>
          <w:rFonts w:ascii="Times New Roman" w:hAnsi="Times New Roman" w:cs="Times New Roman"/>
          <w:sz w:val="26"/>
          <w:szCs w:val="26"/>
        </w:rPr>
      </w:pPr>
    </w:p>
    <w:p w14:paraId="57F9E5B2">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Удмуртская Республика</w:t>
      </w:r>
    </w:p>
    <w:p w14:paraId="73E2A063">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г. Ижевск</w:t>
      </w:r>
    </w:p>
    <w:p w14:paraId="689A2C43">
      <w:pPr>
        <w:pStyle w:val="22"/>
        <w:ind w:firstLine="284"/>
        <w:rPr>
          <w:rFonts w:ascii="Times New Roman" w:hAnsi="Times New Roman" w:cs="Times New Roman"/>
          <w:sz w:val="26"/>
          <w:szCs w:val="26"/>
        </w:rPr>
      </w:pPr>
      <w:r>
        <w:rPr>
          <w:rFonts w:ascii="Times New Roman" w:hAnsi="Times New Roman" w:cs="Times New Roman"/>
          <w:sz w:val="28"/>
          <w:szCs w:val="28"/>
        </w:rPr>
        <w:t xml:space="preserve">                                                              2025 год</w:t>
      </w:r>
    </w:p>
    <w:p w14:paraId="682CB44F">
      <w:pPr>
        <w:pStyle w:val="22"/>
        <w:ind w:firstLine="284"/>
        <w:jc w:val="both"/>
        <w:rPr>
          <w:rFonts w:ascii="Times New Roman" w:hAnsi="Times New Roman" w:cs="Times New Roman"/>
          <w:sz w:val="24"/>
          <w:szCs w:val="24"/>
        </w:rPr>
      </w:pPr>
    </w:p>
    <w:p w14:paraId="4B4C5BE3">
      <w:pPr>
        <w:numPr>
          <w:ilvl w:val="0"/>
          <w:numId w:val="1"/>
        </w:num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Общие положения</w:t>
      </w:r>
    </w:p>
    <w:p w14:paraId="5FB8D823">
      <w:pPr>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Межмуниципальных соревнований «Приз Нового года» </w:t>
      </w:r>
      <w:r>
        <w:rPr>
          <w:rFonts w:ascii="Times New Roman" w:hAnsi="Times New Roman" w:eastAsia="Times New Roman" w:cs="Times New Roman"/>
          <w:sz w:val="24"/>
          <w:szCs w:val="24"/>
        </w:rPr>
        <w:t xml:space="preserve">(50 м.) по плаванию (далее - Соревнования) проводится согласно Календарному плану официальных физкультурных мероприятий и спортивных мероприятий Удмуртской Республики на 2025 г. </w:t>
      </w:r>
    </w:p>
    <w:p w14:paraId="3E0E770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Соревнования проводятся в соответствии с правилами вида спорта «плавание» утверждёнными приказом Министерства спорта Российской Федерации от 16 ноября 2023 г. № 806.</w:t>
      </w:r>
    </w:p>
    <w:p w14:paraId="42254BC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Соревнования проводятся с целью развития и популяризации плавания в Удмуртской Республики.</w:t>
      </w:r>
    </w:p>
    <w:p w14:paraId="371EE91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Задачами проведения Соревнований являются:</w:t>
      </w:r>
    </w:p>
    <w:p w14:paraId="62CB0E6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Подготовка спортивного резерва</w:t>
      </w:r>
    </w:p>
    <w:p w14:paraId="7B3267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Пропаганда здорового образа жизни, формирование позитивных жизненных установок у подрастающего поколения, гражданское и патриотическое воспитание молодежи.</w:t>
      </w:r>
    </w:p>
    <w:p w14:paraId="38EBAA7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Организаторам и участникам Соревнований запрещается оказывать противоправное влияние на результаты Соревнований,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23CEE61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Настоящее положение является основанием для командирования спортсменов, тренеров, представителей и спортивных судей на спортивные мероприятия.</w:t>
      </w:r>
    </w:p>
    <w:p w14:paraId="2BAFE21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Обработка персональных данных участников спортивных соревнований осуществляется в соответствии с Федеральным Законом от 27.07.2006 №152 (ред. от 02.07.2021 г) - ФЗ «О персональных данных». Согласие на обработку персональных данных представляется в комиссию по допуску участников.</w:t>
      </w:r>
    </w:p>
    <w:p w14:paraId="0DF8C3D1">
      <w:pPr>
        <w:spacing w:after="0" w:line="240" w:lineRule="auto"/>
        <w:ind w:firstLine="709"/>
        <w:jc w:val="both"/>
        <w:rPr>
          <w:rFonts w:ascii="Times New Roman" w:hAnsi="Times New Roman" w:eastAsia="Times New Roman" w:cs="Times New Roman"/>
          <w:sz w:val="24"/>
          <w:szCs w:val="24"/>
        </w:rPr>
      </w:pPr>
    </w:p>
    <w:p w14:paraId="230F14AD">
      <w:pPr>
        <w:pStyle w:val="22"/>
        <w:ind w:firstLine="567"/>
        <w:jc w:val="center"/>
        <w:rPr>
          <w:rFonts w:ascii="Times New Roman" w:hAnsi="Times New Roman" w:cs="Times New Roman"/>
          <w:sz w:val="24"/>
          <w:szCs w:val="24"/>
        </w:rPr>
      </w:pPr>
      <w:r>
        <w:rPr>
          <w:rFonts w:ascii="Times New Roman" w:hAnsi="Times New Roman" w:cs="Times New Roman"/>
          <w:b/>
          <w:bCs/>
          <w:sz w:val="24"/>
          <w:szCs w:val="24"/>
        </w:rPr>
        <w:t>2. Организаторы спортивного соревнования</w:t>
      </w:r>
    </w:p>
    <w:p w14:paraId="6447BBCB">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Общее руководство возлагается на </w:t>
      </w:r>
      <w:r>
        <w:rPr>
          <w:rFonts w:ascii="Times New Roman" w:hAnsi="Times New Roman" w:cs="Times New Roman"/>
          <w:color w:val="000000"/>
          <w:sz w:val="24"/>
          <w:szCs w:val="24"/>
          <w:shd w:val="clear" w:color="auto" w:fill="FFFFFF"/>
        </w:rPr>
        <w:t xml:space="preserve">региональную детско-молодёжную общественную организацию «Федерация плавания Удмуртской Республики». </w:t>
      </w:r>
    </w:p>
    <w:p w14:paraId="1EFFD10D">
      <w:pPr>
        <w:autoSpaceDE w:val="0"/>
        <w:autoSpaceDN w:val="0"/>
        <w:adjustRightInd w:val="0"/>
        <w:spacing w:after="0" w:line="240" w:lineRule="auto"/>
        <w:ind w:firstLine="567"/>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Непосредственное проведение и организация соревнований возлагается на судейскую коллегию</w:t>
      </w:r>
      <w:r>
        <w:rPr>
          <w:rFonts w:ascii="Times New Roman" w:hAnsi="Times New Roman" w:cs="Times New Roman"/>
          <w:color w:val="000000"/>
          <w:sz w:val="24"/>
          <w:szCs w:val="24"/>
          <w:shd w:val="clear" w:color="auto" w:fill="FFFFFF"/>
        </w:rPr>
        <w:t xml:space="preserve"> и главного судью соревнований.</w:t>
      </w:r>
    </w:p>
    <w:p w14:paraId="543D7C2B">
      <w:pPr>
        <w:pStyle w:val="1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Главный судья соревнования, судья  </w:t>
      </w:r>
      <w:r>
        <w:rPr>
          <w:rFonts w:ascii="Times New Roman" w:hAnsi="Times New Roman" w:cs="Times New Roman"/>
          <w:sz w:val="24"/>
          <w:szCs w:val="24"/>
          <w:lang w:val="en-US"/>
        </w:rPr>
        <w:t>I</w:t>
      </w:r>
      <w:r>
        <w:rPr>
          <w:rFonts w:ascii="Times New Roman" w:hAnsi="Times New Roman" w:cs="Times New Roman"/>
          <w:sz w:val="24"/>
          <w:szCs w:val="24"/>
        </w:rPr>
        <w:t xml:space="preserve"> категории –</w:t>
      </w:r>
      <w:r>
        <w:rPr>
          <w:rFonts w:ascii="Times New Roman" w:hAnsi="Times New Roman" w:cs="Times New Roman"/>
          <w:b/>
          <w:sz w:val="24"/>
          <w:szCs w:val="24"/>
        </w:rPr>
        <w:t xml:space="preserve"> Гоголев Р.Ю. (89124670898)</w:t>
      </w:r>
    </w:p>
    <w:p w14:paraId="1AC844CF">
      <w:pPr>
        <w:pStyle w:val="19"/>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Главный секретарь соревнования, судья </w:t>
      </w:r>
      <w:r>
        <w:rPr>
          <w:rFonts w:ascii="Times New Roman" w:hAnsi="Times New Roman" w:cs="Times New Roman"/>
          <w:sz w:val="24"/>
          <w:szCs w:val="24"/>
          <w:lang w:val="en-US"/>
        </w:rPr>
        <w:t>II</w:t>
      </w:r>
      <w:r>
        <w:rPr>
          <w:rFonts w:ascii="Times New Roman" w:hAnsi="Times New Roman" w:cs="Times New Roman"/>
          <w:sz w:val="24"/>
          <w:szCs w:val="24"/>
        </w:rPr>
        <w:t xml:space="preserve"> категории –</w:t>
      </w:r>
      <w:r>
        <w:rPr>
          <w:rFonts w:ascii="Times New Roman" w:hAnsi="Times New Roman" w:cs="Times New Roman"/>
          <w:b/>
          <w:sz w:val="24"/>
          <w:szCs w:val="24"/>
        </w:rPr>
        <w:t xml:space="preserve"> Гоголева Р.Р. (89128529378)</w:t>
      </w:r>
    </w:p>
    <w:p w14:paraId="0F774691">
      <w:pPr>
        <w:pStyle w:val="19"/>
        <w:spacing w:after="0" w:line="240" w:lineRule="auto"/>
        <w:ind w:left="0" w:firstLine="567"/>
        <w:jc w:val="both"/>
        <w:rPr>
          <w:rFonts w:ascii="Times New Roman" w:hAnsi="Times New Roman" w:cs="Times New Roman"/>
          <w:b/>
          <w:sz w:val="24"/>
          <w:szCs w:val="24"/>
        </w:rPr>
      </w:pPr>
    </w:p>
    <w:p w14:paraId="5E603E6B">
      <w:pPr>
        <w:pStyle w:val="22"/>
        <w:jc w:val="center"/>
        <w:rPr>
          <w:rFonts w:ascii="Times New Roman" w:hAnsi="Times New Roman"/>
          <w:b/>
          <w:sz w:val="24"/>
          <w:szCs w:val="24"/>
        </w:rPr>
      </w:pPr>
      <w:r>
        <w:rPr>
          <w:rFonts w:ascii="Times New Roman" w:hAnsi="Times New Roman"/>
          <w:b/>
          <w:sz w:val="24"/>
          <w:szCs w:val="24"/>
        </w:rPr>
        <w:t>3. Место и сроки проведения</w:t>
      </w:r>
    </w:p>
    <w:tbl>
      <w:tblPr>
        <w:tblStyle w:val="6"/>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7371"/>
      </w:tblGrid>
      <w:tr w14:paraId="7EB1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227" w:type="dxa"/>
            <w:vAlign w:val="center"/>
          </w:tcPr>
          <w:p w14:paraId="1055576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Место проведения спортивного мероприятия</w:t>
            </w:r>
          </w:p>
        </w:tc>
        <w:tc>
          <w:tcPr>
            <w:tcW w:w="7371" w:type="dxa"/>
            <w:vAlign w:val="center"/>
          </w:tcPr>
          <w:p w14:paraId="65A20E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Плавательный комплекс «Сила воды» (бассейн 50 метров)</w:t>
            </w:r>
          </w:p>
          <w:p w14:paraId="67A6EB6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Удмуртская Республика, гор. Ижевск, ул. Советская, 35А тел/факс: </w:t>
            </w:r>
          </w:p>
          <w:p w14:paraId="279F667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8 (3412) 68-27-65 </w:t>
            </w:r>
          </w:p>
          <w:p w14:paraId="6AF698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Сроки проведения 23-26 декабря 2025 года.</w:t>
            </w:r>
          </w:p>
        </w:tc>
      </w:tr>
      <w:tr w14:paraId="2FF2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227" w:type="dxa"/>
            <w:vAlign w:val="center"/>
          </w:tcPr>
          <w:p w14:paraId="46C41F2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День приезда</w:t>
            </w:r>
          </w:p>
        </w:tc>
        <w:tc>
          <w:tcPr>
            <w:tcW w:w="7371" w:type="dxa"/>
            <w:vAlign w:val="center"/>
          </w:tcPr>
          <w:p w14:paraId="4B6F9FFD">
            <w:pPr>
              <w:pStyle w:val="22"/>
              <w:jc w:val="both"/>
              <w:rPr>
                <w:rFonts w:ascii="Times New Roman" w:hAnsi="Times New Roman"/>
                <w:sz w:val="24"/>
                <w:szCs w:val="24"/>
              </w:rPr>
            </w:pPr>
            <w:r>
              <w:rPr>
                <w:rFonts w:ascii="Times New Roman" w:hAnsi="Times New Roman"/>
                <w:sz w:val="24"/>
                <w:szCs w:val="24"/>
              </w:rPr>
              <w:t>23 декабря 2025 г.</w:t>
            </w:r>
          </w:p>
          <w:p w14:paraId="628F8BEB">
            <w:pPr>
              <w:pStyle w:val="22"/>
              <w:jc w:val="both"/>
              <w:rPr>
                <w:rFonts w:ascii="Times New Roman" w:hAnsi="Times New Roman"/>
                <w:sz w:val="24"/>
                <w:szCs w:val="24"/>
              </w:rPr>
            </w:pPr>
            <w:r>
              <w:rPr>
                <w:rFonts w:ascii="Times New Roman" w:hAnsi="Times New Roman"/>
                <w:sz w:val="24"/>
                <w:szCs w:val="24"/>
              </w:rPr>
              <w:t>Мандатная комиссия – 23 декабря 2025 г. с 09.00 до 16.00</w:t>
            </w:r>
          </w:p>
          <w:p w14:paraId="1AC38ED2">
            <w:pPr>
              <w:spacing w:after="0" w:line="240" w:lineRule="auto"/>
              <w:contextualSpacing/>
              <w:jc w:val="both"/>
              <w:rPr>
                <w:rFonts w:ascii="Times New Roman" w:hAnsi="Times New Roman"/>
                <w:sz w:val="24"/>
                <w:szCs w:val="24"/>
              </w:rPr>
            </w:pPr>
            <w:r>
              <w:rPr>
                <w:rFonts w:ascii="Times New Roman" w:hAnsi="Times New Roman"/>
                <w:sz w:val="24"/>
                <w:szCs w:val="24"/>
              </w:rPr>
              <w:t xml:space="preserve">Совещание с представителями команд – 23 декабря  в 17.00         </w:t>
            </w:r>
          </w:p>
        </w:tc>
      </w:tr>
      <w:tr w14:paraId="3D13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227" w:type="dxa"/>
            <w:vAlign w:val="center"/>
          </w:tcPr>
          <w:p w14:paraId="7068EE05">
            <w:pPr>
              <w:spacing w:after="0" w:line="240" w:lineRule="auto"/>
              <w:jc w:val="center"/>
              <w:rPr>
                <w:rFonts w:ascii="Times New Roman" w:hAnsi="Times New Roman" w:eastAsia="Times New Roman" w:cs="Times New Roman"/>
                <w:b/>
                <w:sz w:val="24"/>
                <w:szCs w:val="24"/>
              </w:rPr>
            </w:pPr>
            <w:r>
              <w:rPr>
                <w:rFonts w:ascii="Times New Roman" w:hAnsi="Times New Roman"/>
                <w:b/>
                <w:sz w:val="24"/>
                <w:szCs w:val="24"/>
              </w:rPr>
              <w:t>Начало соревнований</w:t>
            </w:r>
          </w:p>
        </w:tc>
        <w:tc>
          <w:tcPr>
            <w:tcW w:w="7371" w:type="dxa"/>
            <w:vAlign w:val="center"/>
          </w:tcPr>
          <w:p w14:paraId="79B1B94F">
            <w:pPr>
              <w:spacing w:after="0" w:line="240" w:lineRule="auto"/>
              <w:jc w:val="both"/>
              <w:rPr>
                <w:rFonts w:ascii="Times New Roman" w:hAnsi="Times New Roman"/>
                <w:b/>
                <w:sz w:val="24"/>
                <w:szCs w:val="24"/>
              </w:rPr>
            </w:pPr>
            <w:r>
              <w:rPr>
                <w:rFonts w:ascii="Times New Roman" w:hAnsi="Times New Roman"/>
                <w:b/>
                <w:sz w:val="24"/>
                <w:szCs w:val="24"/>
              </w:rPr>
              <w:t>Соревнования проводятся 24-25 декабря 2025 г.</w:t>
            </w:r>
          </w:p>
          <w:p w14:paraId="2EE05AAA">
            <w:pPr>
              <w:spacing w:after="0" w:line="240" w:lineRule="auto"/>
              <w:jc w:val="both"/>
              <w:rPr>
                <w:rFonts w:ascii="Times New Roman" w:hAnsi="Times New Roman"/>
                <w:sz w:val="24"/>
                <w:szCs w:val="24"/>
              </w:rPr>
            </w:pPr>
            <w:r>
              <w:rPr>
                <w:rFonts w:ascii="Times New Roman" w:hAnsi="Times New Roman"/>
                <w:sz w:val="24"/>
                <w:szCs w:val="24"/>
              </w:rPr>
              <w:t>Утренняя часть:  разминка – 07.45, старт – 08.30</w:t>
            </w:r>
          </w:p>
          <w:p w14:paraId="4EBF329C">
            <w:pPr>
              <w:spacing w:after="0"/>
              <w:rPr>
                <w:rFonts w:ascii="Times New Roman" w:hAnsi="Times New Roman"/>
                <w:sz w:val="24"/>
                <w:szCs w:val="24"/>
              </w:rPr>
            </w:pPr>
            <w:r>
              <w:rPr>
                <w:rFonts w:ascii="Times New Roman" w:hAnsi="Times New Roman"/>
                <w:sz w:val="24"/>
                <w:szCs w:val="24"/>
              </w:rPr>
              <w:t>Вечерняя часть:  разминка - 14.00, старт – 14.45</w:t>
            </w:r>
          </w:p>
        </w:tc>
      </w:tr>
      <w:tr w14:paraId="7583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227" w:type="dxa"/>
            <w:vAlign w:val="center"/>
          </w:tcPr>
          <w:p w14:paraId="7F131F65">
            <w:pPr>
              <w:spacing w:after="0" w:line="240" w:lineRule="auto"/>
              <w:jc w:val="center"/>
              <w:rPr>
                <w:rFonts w:ascii="Times New Roman" w:hAnsi="Times New Roman"/>
                <w:b/>
                <w:sz w:val="24"/>
                <w:szCs w:val="24"/>
              </w:rPr>
            </w:pPr>
            <w:r>
              <w:rPr>
                <w:rFonts w:ascii="Times New Roman" w:hAnsi="Times New Roman"/>
                <w:b/>
                <w:sz w:val="24"/>
                <w:szCs w:val="24"/>
              </w:rPr>
              <w:t>День отъезда</w:t>
            </w:r>
          </w:p>
        </w:tc>
        <w:tc>
          <w:tcPr>
            <w:tcW w:w="7371" w:type="dxa"/>
            <w:vAlign w:val="center"/>
          </w:tcPr>
          <w:p w14:paraId="49525A78">
            <w:pPr>
              <w:spacing w:after="0" w:line="240" w:lineRule="auto"/>
              <w:jc w:val="both"/>
              <w:rPr>
                <w:rFonts w:ascii="Times New Roman" w:hAnsi="Times New Roman"/>
                <w:b/>
                <w:sz w:val="24"/>
                <w:szCs w:val="24"/>
              </w:rPr>
            </w:pPr>
            <w:r>
              <w:rPr>
                <w:rFonts w:ascii="Times New Roman" w:hAnsi="Times New Roman"/>
                <w:sz w:val="24"/>
                <w:szCs w:val="24"/>
              </w:rPr>
              <w:t xml:space="preserve">26 декабря 2025 года   </w:t>
            </w:r>
          </w:p>
        </w:tc>
      </w:tr>
    </w:tbl>
    <w:p w14:paraId="1A5BCFEA">
      <w:pPr>
        <w:pStyle w:val="19"/>
        <w:spacing w:after="0" w:line="240" w:lineRule="auto"/>
        <w:ind w:left="0" w:firstLine="567"/>
        <w:jc w:val="both"/>
        <w:rPr>
          <w:rFonts w:ascii="Times New Roman" w:hAnsi="Times New Roman" w:cs="Times New Roman"/>
          <w:b/>
          <w:sz w:val="24"/>
          <w:szCs w:val="24"/>
        </w:rPr>
      </w:pPr>
    </w:p>
    <w:p w14:paraId="745DFC2A">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rPr>
        <w:t xml:space="preserve">4. </w:t>
      </w:r>
      <w:r>
        <w:rPr>
          <w:rFonts w:ascii="Times New Roman" w:hAnsi="Times New Roman" w:eastAsia="Times New Roman" w:cs="Times New Roman"/>
          <w:b/>
          <w:sz w:val="24"/>
          <w:szCs w:val="24"/>
        </w:rPr>
        <w:t>Требования к участникам и условия их допуска</w:t>
      </w:r>
    </w:p>
    <w:p w14:paraId="4B1DA81E">
      <w:pPr>
        <w:spacing w:after="0" w:line="240" w:lineRule="auto"/>
        <w:contextualSpacing/>
        <w:rPr>
          <w:rFonts w:ascii="Times New Roman" w:hAnsi="Times New Roman" w:cs="Times New Roman"/>
          <w:sz w:val="24"/>
        </w:rPr>
      </w:pPr>
      <w:r>
        <w:rPr>
          <w:rFonts w:ascii="Times New Roman" w:hAnsi="Times New Roman" w:cs="Times New Roman"/>
          <w:sz w:val="24"/>
        </w:rPr>
        <w:t>В соревнованиях принимают участие спортсмены муниципальных образований Удмуртской Республики.</w:t>
      </w:r>
    </w:p>
    <w:p w14:paraId="7C5262DF">
      <w:pPr>
        <w:pStyle w:val="22"/>
        <w:rPr>
          <w:rFonts w:ascii="Times New Roman" w:hAnsi="Times New Roman" w:cs="Times New Roman"/>
          <w:bCs/>
          <w:sz w:val="24"/>
          <w:szCs w:val="24"/>
        </w:rPr>
      </w:pPr>
      <w:r>
        <w:rPr>
          <w:rFonts w:ascii="Times New Roman" w:hAnsi="Times New Roman" w:cs="Times New Roman"/>
          <w:bCs/>
          <w:sz w:val="24"/>
          <w:szCs w:val="24"/>
        </w:rPr>
        <w:t>К участию в соревнованиях допускаются спортсмены по спортивной подготовленности не ниже «3 юношеского разряда».</w:t>
      </w:r>
    </w:p>
    <w:p w14:paraId="22D0259B">
      <w:pPr>
        <w:keepNext/>
        <w:spacing w:after="0" w:line="240" w:lineRule="auto"/>
        <w:ind w:right="-142"/>
        <w:outlineLvl w:val="1"/>
        <w:rPr>
          <w:rFonts w:ascii="Times New Roman" w:hAnsi="Times New Roman" w:eastAsia="Times New Roman" w:cs="Times New Roman"/>
          <w:sz w:val="24"/>
        </w:rPr>
      </w:pPr>
      <w:r>
        <w:rPr>
          <w:rFonts w:ascii="Times New Roman" w:hAnsi="Times New Roman" w:eastAsia="Times New Roman" w:cs="Times New Roman"/>
          <w:sz w:val="24"/>
        </w:rPr>
        <w:t>4.1. Соревнования проводятся в возрастных группах:</w:t>
      </w:r>
    </w:p>
    <w:tbl>
      <w:tblPr>
        <w:tblStyle w:val="32"/>
        <w:tblW w:w="10632"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9"/>
        <w:gridCol w:w="2073"/>
        <w:gridCol w:w="2410"/>
      </w:tblGrid>
      <w:tr w14:paraId="402A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149" w:type="dxa"/>
          </w:tcPr>
          <w:p w14:paraId="6B668A3A">
            <w:pPr>
              <w:pStyle w:val="31"/>
              <w:spacing w:line="304" w:lineRule="exact"/>
              <w:ind w:left="107"/>
              <w:rPr>
                <w:b/>
                <w:sz w:val="24"/>
                <w:szCs w:val="24"/>
                <w:lang w:val="en-US"/>
              </w:rPr>
            </w:pPr>
            <w:r>
              <w:rPr>
                <w:b/>
                <w:sz w:val="24"/>
                <w:szCs w:val="24"/>
                <w:lang w:val="en-US"/>
              </w:rPr>
              <w:t>Возрастные</w:t>
            </w:r>
            <w:r>
              <w:rPr>
                <w:b/>
                <w:spacing w:val="-3"/>
                <w:sz w:val="24"/>
                <w:szCs w:val="24"/>
                <w:lang w:val="en-US"/>
              </w:rPr>
              <w:t xml:space="preserve"> </w:t>
            </w:r>
            <w:r>
              <w:rPr>
                <w:b/>
                <w:sz w:val="24"/>
                <w:szCs w:val="24"/>
                <w:lang w:val="en-US"/>
              </w:rPr>
              <w:t>группы</w:t>
            </w:r>
            <w:r>
              <w:rPr>
                <w:b/>
                <w:spacing w:val="-3"/>
                <w:sz w:val="24"/>
                <w:szCs w:val="24"/>
                <w:lang w:val="en-US"/>
              </w:rPr>
              <w:t xml:space="preserve"> </w:t>
            </w:r>
            <w:r>
              <w:rPr>
                <w:b/>
                <w:sz w:val="24"/>
                <w:szCs w:val="24"/>
                <w:lang w:val="en-US"/>
              </w:rPr>
              <w:t>участников</w:t>
            </w:r>
          </w:p>
        </w:tc>
        <w:tc>
          <w:tcPr>
            <w:tcW w:w="2073" w:type="dxa"/>
            <w:tcBorders>
              <w:right w:val="single" w:color="000000" w:sz="6" w:space="0"/>
            </w:tcBorders>
          </w:tcPr>
          <w:p w14:paraId="7E1C84B7">
            <w:pPr>
              <w:pStyle w:val="31"/>
              <w:spacing w:line="304" w:lineRule="exact"/>
              <w:ind w:left="105"/>
              <w:rPr>
                <w:b/>
                <w:sz w:val="24"/>
                <w:szCs w:val="24"/>
                <w:lang w:val="en-US"/>
              </w:rPr>
            </w:pPr>
            <w:r>
              <w:rPr>
                <w:b/>
                <w:sz w:val="24"/>
                <w:szCs w:val="24"/>
                <w:lang w:val="en-US"/>
              </w:rPr>
              <w:t>девушки</w:t>
            </w:r>
          </w:p>
        </w:tc>
        <w:tc>
          <w:tcPr>
            <w:tcW w:w="2410" w:type="dxa"/>
            <w:tcBorders>
              <w:left w:val="single" w:color="000000" w:sz="6" w:space="0"/>
            </w:tcBorders>
          </w:tcPr>
          <w:p w14:paraId="1B553DC9">
            <w:pPr>
              <w:pStyle w:val="31"/>
              <w:spacing w:line="304" w:lineRule="exact"/>
              <w:ind w:left="106"/>
              <w:rPr>
                <w:b/>
                <w:sz w:val="24"/>
                <w:szCs w:val="24"/>
                <w:lang w:val="en-US"/>
              </w:rPr>
            </w:pPr>
            <w:r>
              <w:rPr>
                <w:b/>
                <w:sz w:val="24"/>
                <w:szCs w:val="24"/>
                <w:lang w:val="en-US"/>
              </w:rPr>
              <w:t>юноши</w:t>
            </w:r>
          </w:p>
        </w:tc>
      </w:tr>
      <w:tr w14:paraId="2CFD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149" w:type="dxa"/>
          </w:tcPr>
          <w:p w14:paraId="61DC0423">
            <w:pPr>
              <w:pStyle w:val="31"/>
              <w:spacing w:line="315" w:lineRule="exact"/>
              <w:ind w:left="107"/>
              <w:rPr>
                <w:b/>
                <w:sz w:val="24"/>
                <w:szCs w:val="24"/>
                <w:lang w:val="en-US"/>
              </w:rPr>
            </w:pPr>
            <w:r>
              <w:rPr>
                <w:b/>
                <w:sz w:val="24"/>
                <w:szCs w:val="24"/>
                <w:lang w:val="en-US"/>
              </w:rPr>
              <w:t>8 лет 50 м на спине</w:t>
            </w:r>
          </w:p>
        </w:tc>
        <w:tc>
          <w:tcPr>
            <w:tcW w:w="4483" w:type="dxa"/>
            <w:gridSpan w:val="2"/>
          </w:tcPr>
          <w:p w14:paraId="4C21D45D">
            <w:pPr>
              <w:pStyle w:val="31"/>
              <w:spacing w:before="3"/>
              <w:jc w:val="center"/>
              <w:rPr>
                <w:b/>
                <w:sz w:val="24"/>
                <w:szCs w:val="24"/>
                <w:lang w:val="en-US"/>
              </w:rPr>
            </w:pPr>
            <w:r>
              <w:rPr>
                <w:b/>
                <w:sz w:val="24"/>
                <w:szCs w:val="24"/>
                <w:lang w:val="en-US"/>
              </w:rPr>
              <w:t xml:space="preserve">Исполнение </w:t>
            </w:r>
            <w:r>
              <w:rPr>
                <w:b/>
                <w:bCs/>
                <w:sz w:val="24"/>
                <w:szCs w:val="24"/>
                <w:lang w:val="en-US"/>
              </w:rPr>
              <w:t>8 лет</w:t>
            </w:r>
            <w:r>
              <w:rPr>
                <w:b/>
                <w:sz w:val="24"/>
                <w:szCs w:val="24"/>
                <w:lang w:val="en-US"/>
              </w:rPr>
              <w:t xml:space="preserve"> на 23.12</w:t>
            </w:r>
            <w:r>
              <w:rPr>
                <w:b/>
                <w:bCs/>
                <w:sz w:val="24"/>
                <w:szCs w:val="24"/>
                <w:lang w:val="en-US"/>
              </w:rPr>
              <w:t>.2025</w:t>
            </w:r>
          </w:p>
        </w:tc>
      </w:tr>
      <w:tr w14:paraId="41C07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149" w:type="dxa"/>
          </w:tcPr>
          <w:p w14:paraId="7649A604">
            <w:pPr>
              <w:pStyle w:val="31"/>
              <w:spacing w:line="315" w:lineRule="exact"/>
              <w:ind w:left="107"/>
              <w:rPr>
                <w:sz w:val="24"/>
                <w:szCs w:val="24"/>
                <w:lang w:val="en-US"/>
              </w:rPr>
            </w:pPr>
            <w:r>
              <w:rPr>
                <w:b/>
                <w:sz w:val="24"/>
                <w:szCs w:val="24"/>
                <w:lang w:val="en-US"/>
              </w:rPr>
              <w:t>младшая</w:t>
            </w:r>
            <w:r>
              <w:rPr>
                <w:b/>
                <w:spacing w:val="-5"/>
                <w:sz w:val="24"/>
                <w:szCs w:val="24"/>
                <w:lang w:val="en-US"/>
              </w:rPr>
              <w:t xml:space="preserve"> </w:t>
            </w:r>
            <w:r>
              <w:rPr>
                <w:b/>
                <w:sz w:val="24"/>
                <w:szCs w:val="24"/>
                <w:lang w:val="en-US"/>
              </w:rPr>
              <w:t>группа:</w:t>
            </w:r>
            <w:r>
              <w:rPr>
                <w:b/>
                <w:spacing w:val="-1"/>
                <w:sz w:val="24"/>
                <w:szCs w:val="24"/>
                <w:lang w:val="en-US"/>
              </w:rPr>
              <w:t xml:space="preserve"> </w:t>
            </w:r>
            <w:r>
              <w:rPr>
                <w:sz w:val="24"/>
                <w:szCs w:val="24"/>
                <w:lang w:val="en-US"/>
              </w:rPr>
              <w:t>девушки</w:t>
            </w:r>
            <w:r>
              <w:rPr>
                <w:spacing w:val="-1"/>
                <w:sz w:val="24"/>
                <w:szCs w:val="24"/>
                <w:lang w:val="en-US"/>
              </w:rPr>
              <w:t xml:space="preserve"> </w:t>
            </w:r>
            <w:r>
              <w:rPr>
                <w:sz w:val="24"/>
                <w:szCs w:val="24"/>
                <w:lang w:val="en-US"/>
              </w:rPr>
              <w:t>9-10</w:t>
            </w:r>
            <w:r>
              <w:rPr>
                <w:spacing w:val="-1"/>
                <w:sz w:val="24"/>
                <w:szCs w:val="24"/>
                <w:lang w:val="en-US"/>
              </w:rPr>
              <w:t xml:space="preserve"> </w:t>
            </w:r>
            <w:r>
              <w:rPr>
                <w:sz w:val="24"/>
                <w:szCs w:val="24"/>
                <w:lang w:val="en-US"/>
              </w:rPr>
              <w:t>лет</w:t>
            </w:r>
            <w:r>
              <w:rPr>
                <w:spacing w:val="-2"/>
                <w:sz w:val="24"/>
                <w:szCs w:val="24"/>
                <w:lang w:val="en-US"/>
              </w:rPr>
              <w:t xml:space="preserve"> </w:t>
            </w:r>
            <w:r>
              <w:rPr>
                <w:sz w:val="24"/>
                <w:szCs w:val="24"/>
                <w:lang w:val="en-US"/>
              </w:rPr>
              <w:t>и</w:t>
            </w:r>
            <w:r>
              <w:rPr>
                <w:spacing w:val="-2"/>
                <w:sz w:val="24"/>
                <w:szCs w:val="24"/>
                <w:lang w:val="en-US"/>
              </w:rPr>
              <w:t xml:space="preserve"> </w:t>
            </w:r>
            <w:r>
              <w:rPr>
                <w:sz w:val="24"/>
                <w:szCs w:val="24"/>
                <w:lang w:val="en-US"/>
              </w:rPr>
              <w:t>юноши</w:t>
            </w:r>
          </w:p>
          <w:p w14:paraId="6FC3F351">
            <w:pPr>
              <w:pStyle w:val="31"/>
              <w:spacing w:line="308" w:lineRule="exact"/>
              <w:ind w:left="107"/>
              <w:rPr>
                <w:sz w:val="24"/>
                <w:szCs w:val="24"/>
                <w:lang w:val="en-US"/>
              </w:rPr>
            </w:pPr>
            <w:r>
              <w:rPr>
                <w:sz w:val="24"/>
                <w:szCs w:val="24"/>
                <w:lang w:val="en-US"/>
              </w:rPr>
              <w:t>9-10 лет</w:t>
            </w:r>
          </w:p>
        </w:tc>
        <w:tc>
          <w:tcPr>
            <w:tcW w:w="4483" w:type="dxa"/>
            <w:gridSpan w:val="2"/>
            <w:vMerge w:val="restart"/>
          </w:tcPr>
          <w:p w14:paraId="0BDFA488">
            <w:pPr>
              <w:pStyle w:val="31"/>
              <w:spacing w:before="1" w:line="308" w:lineRule="exact"/>
              <w:ind w:left="106"/>
              <w:jc w:val="center"/>
              <w:rPr>
                <w:sz w:val="24"/>
                <w:szCs w:val="24"/>
                <w:lang w:val="en-US"/>
              </w:rPr>
            </w:pPr>
          </w:p>
          <w:p w14:paraId="31BB36B6">
            <w:pPr>
              <w:pStyle w:val="31"/>
              <w:spacing w:before="1" w:line="308" w:lineRule="exact"/>
              <w:ind w:left="106"/>
              <w:jc w:val="center"/>
              <w:rPr>
                <w:sz w:val="24"/>
                <w:szCs w:val="24"/>
                <w:lang w:val="en-US"/>
              </w:rPr>
            </w:pPr>
          </w:p>
          <w:p w14:paraId="53F4D002">
            <w:pPr>
              <w:pStyle w:val="31"/>
              <w:spacing w:before="1" w:line="308" w:lineRule="exact"/>
              <w:ind w:left="106"/>
              <w:jc w:val="center"/>
              <w:rPr>
                <w:sz w:val="24"/>
                <w:szCs w:val="24"/>
                <w:lang w:val="en-US"/>
              </w:rPr>
            </w:pPr>
          </w:p>
          <w:p w14:paraId="4E14DC91">
            <w:pPr>
              <w:pStyle w:val="31"/>
              <w:spacing w:before="1" w:line="308" w:lineRule="exact"/>
              <w:ind w:left="106"/>
              <w:jc w:val="center"/>
              <w:rPr>
                <w:sz w:val="24"/>
                <w:szCs w:val="24"/>
                <w:lang w:val="en-US"/>
              </w:rPr>
            </w:pPr>
            <w:r>
              <w:rPr>
                <w:sz w:val="24"/>
                <w:szCs w:val="24"/>
                <w:lang w:val="en-US"/>
              </w:rPr>
              <w:t xml:space="preserve">Не ниже </w:t>
            </w:r>
            <w:r>
              <w:rPr>
                <w:b/>
                <w:sz w:val="24"/>
                <w:szCs w:val="24"/>
                <w:lang w:val="en-US"/>
              </w:rPr>
              <w:t>III юношеского разряда</w:t>
            </w:r>
          </w:p>
        </w:tc>
      </w:tr>
      <w:tr w14:paraId="73CD4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149" w:type="dxa"/>
          </w:tcPr>
          <w:p w14:paraId="4ED4465D">
            <w:pPr>
              <w:pStyle w:val="31"/>
              <w:spacing w:line="317" w:lineRule="exact"/>
              <w:ind w:left="107"/>
              <w:rPr>
                <w:sz w:val="24"/>
                <w:szCs w:val="24"/>
                <w:lang w:val="en-US"/>
              </w:rPr>
            </w:pPr>
            <w:r>
              <w:rPr>
                <w:b/>
                <w:sz w:val="24"/>
                <w:szCs w:val="24"/>
                <w:lang w:val="en-US"/>
              </w:rPr>
              <w:t>средняя</w:t>
            </w:r>
            <w:r>
              <w:rPr>
                <w:b/>
                <w:spacing w:val="-4"/>
                <w:sz w:val="24"/>
                <w:szCs w:val="24"/>
                <w:lang w:val="en-US"/>
              </w:rPr>
              <w:t xml:space="preserve"> </w:t>
            </w:r>
            <w:r>
              <w:rPr>
                <w:b/>
                <w:sz w:val="24"/>
                <w:szCs w:val="24"/>
                <w:lang w:val="en-US"/>
              </w:rPr>
              <w:t>группа:</w:t>
            </w:r>
            <w:r>
              <w:rPr>
                <w:b/>
                <w:spacing w:val="-2"/>
                <w:sz w:val="24"/>
                <w:szCs w:val="24"/>
                <w:lang w:val="en-US"/>
              </w:rPr>
              <w:t xml:space="preserve"> </w:t>
            </w:r>
            <w:r>
              <w:rPr>
                <w:sz w:val="24"/>
                <w:szCs w:val="24"/>
                <w:lang w:val="en-US"/>
              </w:rPr>
              <w:t>девушки</w:t>
            </w:r>
            <w:r>
              <w:rPr>
                <w:spacing w:val="-1"/>
                <w:sz w:val="24"/>
                <w:szCs w:val="24"/>
                <w:lang w:val="en-US"/>
              </w:rPr>
              <w:t xml:space="preserve"> </w:t>
            </w:r>
            <w:r>
              <w:rPr>
                <w:sz w:val="24"/>
                <w:szCs w:val="24"/>
                <w:lang w:val="en-US"/>
              </w:rPr>
              <w:t>11-13 лет</w:t>
            </w:r>
            <w:r>
              <w:rPr>
                <w:spacing w:val="-2"/>
                <w:sz w:val="24"/>
                <w:szCs w:val="24"/>
                <w:lang w:val="en-US"/>
              </w:rPr>
              <w:t xml:space="preserve"> </w:t>
            </w:r>
            <w:r>
              <w:rPr>
                <w:sz w:val="24"/>
                <w:szCs w:val="24"/>
                <w:lang w:val="en-US"/>
              </w:rPr>
              <w:t>и</w:t>
            </w:r>
            <w:r>
              <w:rPr>
                <w:spacing w:val="-2"/>
                <w:sz w:val="24"/>
                <w:szCs w:val="24"/>
                <w:lang w:val="en-US"/>
              </w:rPr>
              <w:t xml:space="preserve"> </w:t>
            </w:r>
            <w:r>
              <w:rPr>
                <w:sz w:val="24"/>
                <w:szCs w:val="24"/>
                <w:lang w:val="en-US"/>
              </w:rPr>
              <w:t>юноши</w:t>
            </w:r>
          </w:p>
          <w:p w14:paraId="766517E5">
            <w:pPr>
              <w:pStyle w:val="31"/>
              <w:spacing w:line="308" w:lineRule="exact"/>
              <w:ind w:left="107"/>
              <w:rPr>
                <w:sz w:val="24"/>
                <w:szCs w:val="24"/>
                <w:lang w:val="en-US"/>
              </w:rPr>
            </w:pPr>
            <w:r>
              <w:rPr>
                <w:sz w:val="24"/>
                <w:szCs w:val="24"/>
                <w:lang w:val="en-US"/>
              </w:rPr>
              <w:t>11-13 лет;</w:t>
            </w:r>
          </w:p>
        </w:tc>
        <w:tc>
          <w:tcPr>
            <w:tcW w:w="4483" w:type="dxa"/>
            <w:gridSpan w:val="2"/>
            <w:vMerge w:val="continue"/>
          </w:tcPr>
          <w:p w14:paraId="1FC8BD0F">
            <w:pPr>
              <w:pStyle w:val="31"/>
              <w:spacing w:line="308" w:lineRule="exact"/>
              <w:ind w:left="106"/>
              <w:rPr>
                <w:sz w:val="24"/>
                <w:szCs w:val="24"/>
                <w:lang w:val="en-US"/>
              </w:rPr>
            </w:pPr>
          </w:p>
        </w:tc>
      </w:tr>
      <w:tr w14:paraId="0042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149" w:type="dxa"/>
          </w:tcPr>
          <w:p w14:paraId="0C9747F3">
            <w:pPr>
              <w:pStyle w:val="31"/>
              <w:spacing w:line="315" w:lineRule="exact"/>
              <w:ind w:left="107"/>
              <w:rPr>
                <w:sz w:val="24"/>
                <w:szCs w:val="24"/>
                <w:lang w:val="en-US"/>
              </w:rPr>
            </w:pPr>
            <w:r>
              <w:rPr>
                <w:b/>
                <w:sz w:val="24"/>
                <w:szCs w:val="24"/>
                <w:lang w:val="en-US"/>
              </w:rPr>
              <w:t>старшая</w:t>
            </w:r>
            <w:r>
              <w:rPr>
                <w:b/>
                <w:spacing w:val="-4"/>
                <w:sz w:val="24"/>
                <w:szCs w:val="24"/>
                <w:lang w:val="en-US"/>
              </w:rPr>
              <w:t xml:space="preserve"> </w:t>
            </w:r>
            <w:r>
              <w:rPr>
                <w:b/>
                <w:sz w:val="24"/>
                <w:szCs w:val="24"/>
                <w:lang w:val="en-US"/>
              </w:rPr>
              <w:t>группа:</w:t>
            </w:r>
            <w:r>
              <w:rPr>
                <w:b/>
                <w:spacing w:val="-2"/>
                <w:sz w:val="24"/>
                <w:szCs w:val="24"/>
                <w:lang w:val="en-US"/>
              </w:rPr>
              <w:t xml:space="preserve"> </w:t>
            </w:r>
            <w:r>
              <w:rPr>
                <w:sz w:val="24"/>
                <w:szCs w:val="24"/>
                <w:lang w:val="en-US"/>
              </w:rPr>
              <w:t>девушки 14-15</w:t>
            </w:r>
            <w:r>
              <w:rPr>
                <w:spacing w:val="-1"/>
                <w:sz w:val="24"/>
                <w:szCs w:val="24"/>
                <w:lang w:val="en-US"/>
              </w:rPr>
              <w:t xml:space="preserve"> </w:t>
            </w:r>
            <w:r>
              <w:rPr>
                <w:sz w:val="24"/>
                <w:szCs w:val="24"/>
                <w:lang w:val="en-US"/>
              </w:rPr>
              <w:t>лет</w:t>
            </w:r>
            <w:r>
              <w:rPr>
                <w:spacing w:val="-4"/>
                <w:sz w:val="24"/>
                <w:szCs w:val="24"/>
                <w:lang w:val="en-US"/>
              </w:rPr>
              <w:t xml:space="preserve"> </w:t>
            </w:r>
            <w:r>
              <w:rPr>
                <w:sz w:val="24"/>
                <w:szCs w:val="24"/>
                <w:lang w:val="en-US"/>
              </w:rPr>
              <w:t>и</w:t>
            </w:r>
            <w:r>
              <w:rPr>
                <w:spacing w:val="-2"/>
                <w:sz w:val="24"/>
                <w:szCs w:val="24"/>
                <w:lang w:val="en-US"/>
              </w:rPr>
              <w:t xml:space="preserve"> </w:t>
            </w:r>
            <w:r>
              <w:rPr>
                <w:sz w:val="24"/>
                <w:szCs w:val="24"/>
                <w:lang w:val="en-US"/>
              </w:rPr>
              <w:t>юноши</w:t>
            </w:r>
          </w:p>
          <w:p w14:paraId="61D380FF">
            <w:pPr>
              <w:pStyle w:val="31"/>
              <w:spacing w:line="311" w:lineRule="exact"/>
              <w:ind w:left="107"/>
              <w:rPr>
                <w:sz w:val="24"/>
                <w:szCs w:val="24"/>
                <w:lang w:val="en-US"/>
              </w:rPr>
            </w:pPr>
            <w:r>
              <w:rPr>
                <w:sz w:val="24"/>
                <w:szCs w:val="24"/>
                <w:lang w:val="en-US"/>
              </w:rPr>
              <w:t>14-15 лет;</w:t>
            </w:r>
          </w:p>
        </w:tc>
        <w:tc>
          <w:tcPr>
            <w:tcW w:w="4483" w:type="dxa"/>
            <w:gridSpan w:val="2"/>
            <w:vMerge w:val="continue"/>
          </w:tcPr>
          <w:p w14:paraId="240A866E">
            <w:pPr>
              <w:pStyle w:val="31"/>
              <w:spacing w:line="311" w:lineRule="exact"/>
              <w:ind w:left="106"/>
              <w:rPr>
                <w:sz w:val="24"/>
                <w:szCs w:val="24"/>
                <w:lang w:val="en-US"/>
              </w:rPr>
            </w:pPr>
          </w:p>
        </w:tc>
      </w:tr>
      <w:tr w14:paraId="147D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149" w:type="dxa"/>
          </w:tcPr>
          <w:p w14:paraId="7FB3C3A8">
            <w:pPr>
              <w:pStyle w:val="31"/>
              <w:spacing w:line="315" w:lineRule="exact"/>
              <w:ind w:left="107"/>
              <w:rPr>
                <w:b/>
                <w:sz w:val="24"/>
                <w:szCs w:val="24"/>
                <w:lang w:val="en-US"/>
              </w:rPr>
            </w:pPr>
            <w:r>
              <w:rPr>
                <w:b/>
                <w:sz w:val="24"/>
                <w:szCs w:val="24"/>
                <w:lang w:val="en-US"/>
              </w:rPr>
              <w:t xml:space="preserve">Юниоры, юниорки: </w:t>
            </w:r>
            <w:r>
              <w:rPr>
                <w:sz w:val="24"/>
                <w:szCs w:val="24"/>
                <w:lang w:val="en-US"/>
              </w:rPr>
              <w:t>юниорки 16-18 лет и юниоры 16-18 лет;</w:t>
            </w:r>
          </w:p>
        </w:tc>
        <w:tc>
          <w:tcPr>
            <w:tcW w:w="4483" w:type="dxa"/>
            <w:gridSpan w:val="2"/>
            <w:vMerge w:val="continue"/>
          </w:tcPr>
          <w:p w14:paraId="475A8F4C">
            <w:pPr>
              <w:pStyle w:val="31"/>
              <w:spacing w:before="4"/>
              <w:rPr>
                <w:sz w:val="24"/>
                <w:szCs w:val="24"/>
                <w:lang w:val="en-US"/>
              </w:rPr>
            </w:pPr>
          </w:p>
        </w:tc>
      </w:tr>
    </w:tbl>
    <w:p w14:paraId="1152D919">
      <w:pPr>
        <w:tabs>
          <w:tab w:val="left" w:pos="1134"/>
        </w:tabs>
        <w:autoSpaceDE w:val="0"/>
        <w:autoSpaceDN w:val="0"/>
        <w:adjustRightInd w:val="0"/>
        <w:spacing w:after="0" w:line="240" w:lineRule="auto"/>
        <w:ind w:firstLine="567"/>
        <w:contextualSpacing/>
        <w:jc w:val="both"/>
        <w:rPr>
          <w:rFonts w:ascii="Times New Roman" w:hAnsi="Times New Roman" w:cs="Times New Roman"/>
          <w:b/>
          <w:sz w:val="24"/>
          <w:szCs w:val="24"/>
          <w:u w:val="single"/>
        </w:rPr>
      </w:pPr>
      <w:bookmarkStart w:id="1" w:name="_Hlk178754637"/>
      <w:r>
        <w:rPr>
          <w:rFonts w:ascii="Times New Roman" w:hAnsi="Times New Roman" w:cs="Times New Roman"/>
          <w:b/>
          <w:sz w:val="24"/>
          <w:szCs w:val="24"/>
          <w:u w:val="single"/>
        </w:rPr>
        <w:t>В составе команды на каждые 15 участников , принимающей участие в соревнованиях, должен быть: 1 судья не ниже 1 категория, 1 судья с любой категорией.</w:t>
      </w:r>
    </w:p>
    <w:bookmarkEnd w:id="1"/>
    <w:p w14:paraId="31126AC6">
      <w:pPr>
        <w:tabs>
          <w:tab w:val="left" w:pos="1134"/>
        </w:tabs>
        <w:autoSpaceDE w:val="0"/>
        <w:autoSpaceDN w:val="0"/>
        <w:adjustRightInd w:val="0"/>
        <w:spacing w:after="0" w:line="240" w:lineRule="auto"/>
        <w:contextualSpacing/>
        <w:jc w:val="both"/>
        <w:rPr>
          <w:rFonts w:ascii="Times New Roman" w:hAnsi="Times New Roman" w:cs="Times New Roman"/>
          <w:b/>
          <w:color w:val="FF0000"/>
          <w:sz w:val="24"/>
          <w:szCs w:val="24"/>
          <w:u w:val="single"/>
          <w:shd w:val="clear" w:color="auto" w:fill="FFFFFF"/>
        </w:rPr>
      </w:pPr>
      <w:r>
        <w:rPr>
          <w:rFonts w:ascii="Times New Roman" w:hAnsi="Times New Roman" w:cs="Times New Roman"/>
          <w:b/>
          <w:color w:val="FF0000"/>
          <w:sz w:val="24"/>
          <w:szCs w:val="24"/>
        </w:rPr>
        <w:t xml:space="preserve">       </w:t>
      </w:r>
      <w:r>
        <w:rPr>
          <w:rFonts w:ascii="Times New Roman" w:hAnsi="Times New Roman" w:cs="Times New Roman"/>
          <w:b/>
          <w:color w:val="FF0000"/>
          <w:sz w:val="24"/>
          <w:szCs w:val="24"/>
          <w:shd w:val="clear" w:color="auto" w:fill="FFFFFF"/>
        </w:rPr>
        <w:t xml:space="preserve"> </w:t>
      </w:r>
      <w:bookmarkStart w:id="2" w:name="_Hlk178754589"/>
      <w:r>
        <w:rPr>
          <w:rFonts w:ascii="Times New Roman" w:hAnsi="Times New Roman" w:cs="Times New Roman"/>
          <w:b/>
          <w:color w:val="FF0000"/>
          <w:sz w:val="24"/>
          <w:szCs w:val="24"/>
          <w:u w:val="single"/>
          <w:shd w:val="clear" w:color="auto" w:fill="FFFFFF"/>
        </w:rPr>
        <w:t>Команды, не имеющие в составе судей, обязаны оплатить дополнительный организационный взнос равный взносу оплаченному за каждого участника команды, участники команды не уплатившие дополнительный взнос  будут допущены к соревнованиям вне конкурса.</w:t>
      </w:r>
      <w:bookmarkEnd w:id="2"/>
    </w:p>
    <w:p w14:paraId="21AF87F7">
      <w:pPr>
        <w:tabs>
          <w:tab w:val="left" w:pos="1134"/>
        </w:tabs>
        <w:autoSpaceDE w:val="0"/>
        <w:autoSpaceDN w:val="0"/>
        <w:adjustRightInd w:val="0"/>
        <w:spacing w:after="0" w:line="240" w:lineRule="auto"/>
        <w:contextualSpacing/>
        <w:jc w:val="both"/>
        <w:rPr>
          <w:rFonts w:ascii="Times New Roman" w:hAnsi="Times New Roman" w:cs="Times New Roman"/>
          <w:b/>
          <w:color w:val="FF0000"/>
          <w:sz w:val="24"/>
          <w:szCs w:val="24"/>
          <w:u w:val="single"/>
          <w:shd w:val="clear" w:color="auto" w:fill="FFFFFF"/>
        </w:rPr>
      </w:pPr>
      <w:r>
        <w:rPr>
          <w:rFonts w:ascii="Times New Roman" w:hAnsi="Times New Roman" w:cs="Times New Roman"/>
          <w:sz w:val="24"/>
        </w:rPr>
        <w:t>К соревнованиям на дистанциях 400 м, 800 м, 1500 м вольный стиль, 400 м комплексное плавание допускаются спортсмены, имеющие на указанных дистанциях в квалификационный период с 01 сентября 2025 года по 23 декабря 2025 года результаты равные или превышающие норматив спортивного разряда «третий взрослый разряд».</w:t>
      </w:r>
    </w:p>
    <w:p w14:paraId="57A36107">
      <w:pPr>
        <w:pStyle w:val="19"/>
        <w:spacing w:after="0" w:line="240" w:lineRule="auto"/>
        <w:ind w:left="0" w:firstLine="567"/>
        <w:jc w:val="both"/>
        <w:rPr>
          <w:rFonts w:ascii="Times New Roman" w:hAnsi="Times New Roman" w:cs="Times New Roman"/>
          <w:b/>
          <w:sz w:val="24"/>
          <w:szCs w:val="24"/>
        </w:rPr>
      </w:pPr>
    </w:p>
    <w:p w14:paraId="61C2CB55">
      <w:pPr>
        <w:spacing w:after="0" w:line="240" w:lineRule="auto"/>
        <w:contextualSpacing/>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4.2.Участники </w:t>
      </w:r>
      <w:r>
        <w:rPr>
          <w:rFonts w:ascii="Times New Roman" w:hAnsi="Times New Roman" w:eastAsia="Times New Roman" w:cs="Times New Roman"/>
          <w:bCs/>
          <w:sz w:val="24"/>
          <w:szCs w:val="24"/>
          <w:lang w:eastAsia="zh-CN"/>
        </w:rPr>
        <w:t>соревнований</w:t>
      </w:r>
      <w:r>
        <w:rPr>
          <w:rFonts w:ascii="Times New Roman" w:hAnsi="Times New Roman" w:eastAsia="Times New Roman" w:cs="Times New Roman"/>
          <w:sz w:val="24"/>
          <w:szCs w:val="24"/>
          <w:lang w:eastAsia="zh-CN"/>
        </w:rPr>
        <w:t>, имеют право стартовать:</w:t>
      </w:r>
    </w:p>
    <w:p w14:paraId="69E1D22D">
      <w:pPr>
        <w:spacing w:after="0" w:line="240" w:lineRule="auto"/>
        <w:ind w:firstLine="567"/>
        <w:contextualSpacing/>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МС и КМС – не более 4-х дистанций;</w:t>
      </w:r>
    </w:p>
    <w:p w14:paraId="03C07B05">
      <w:pPr>
        <w:spacing w:after="0" w:line="240" w:lineRule="auto"/>
        <w:ind w:firstLine="567"/>
        <w:contextualSpacing/>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xml:space="preserve">- 1, 2 , 3 спортивный разряд – не более 3-х дистанций; </w:t>
      </w:r>
    </w:p>
    <w:p w14:paraId="14ADD836">
      <w:pPr>
        <w:spacing w:after="0" w:line="240" w:lineRule="auto"/>
        <w:ind w:firstLine="567"/>
        <w:contextualSpacing/>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- 1 юношеский разряд – не более 2-х дистанций 50 - 400 м;</w:t>
      </w:r>
    </w:p>
    <w:p w14:paraId="046EB3FA">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 Участники </w:t>
      </w:r>
      <w:r>
        <w:rPr>
          <w:rFonts w:hint="default" w:ascii="Times New Roman" w:hAnsi="Times New Roman" w:eastAsia="Times New Roman" w:cs="Times New Roman"/>
          <w:b/>
          <w:sz w:val="24"/>
          <w:szCs w:val="24"/>
          <w:lang w:val="ru-RU"/>
        </w:rPr>
        <w:t>10 лет</w:t>
      </w:r>
      <w:bookmarkStart w:id="5" w:name="_GoBack"/>
      <w:bookmarkEnd w:id="5"/>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eastAsia="zh-CN"/>
        </w:rPr>
        <w:t xml:space="preserve">не более 2-х дистанций </w:t>
      </w:r>
      <w:r>
        <w:rPr>
          <w:rFonts w:ascii="Times New Roman" w:hAnsi="Times New Roman" w:eastAsia="Times New Roman" w:cs="Times New Roman"/>
          <w:b/>
          <w:sz w:val="24"/>
          <w:szCs w:val="24"/>
        </w:rPr>
        <w:t>50 - 200 м;</w:t>
      </w:r>
    </w:p>
    <w:p w14:paraId="175490F9">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 Участники </w:t>
      </w:r>
      <w:r>
        <w:rPr>
          <w:rFonts w:hint="default" w:ascii="Times New Roman" w:hAnsi="Times New Roman" w:eastAsia="Times New Roman" w:cs="Times New Roman"/>
          <w:b/>
          <w:sz w:val="24"/>
          <w:szCs w:val="24"/>
          <w:lang w:val="ru-RU"/>
        </w:rPr>
        <w:t>9 лет</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eastAsia="zh-CN"/>
        </w:rPr>
        <w:t xml:space="preserve">не более 2-х дистанций </w:t>
      </w:r>
      <w:r>
        <w:rPr>
          <w:rFonts w:ascii="Times New Roman" w:hAnsi="Times New Roman" w:eastAsia="Times New Roman" w:cs="Times New Roman"/>
          <w:b/>
          <w:sz w:val="24"/>
          <w:szCs w:val="24"/>
        </w:rPr>
        <w:t>50 - 100 м;</w:t>
      </w:r>
    </w:p>
    <w:p w14:paraId="3C16C7B2">
      <w:pPr>
        <w:spacing w:after="0" w:line="240" w:lineRule="auto"/>
        <w:jc w:val="both"/>
        <w:rPr>
          <w:rFonts w:hint="default" w:ascii="Times New Roman" w:hAnsi="Times New Roman" w:eastAsia="Times New Roman" w:cs="Times New Roman"/>
          <w:b/>
          <w:sz w:val="24"/>
          <w:szCs w:val="24"/>
          <w:lang w:val="ru-RU"/>
        </w:rPr>
      </w:pPr>
      <w:r>
        <w:rPr>
          <w:rFonts w:ascii="Times New Roman" w:hAnsi="Times New Roman" w:eastAsia="Times New Roman" w:cs="Times New Roman"/>
          <w:b/>
          <w:sz w:val="24"/>
          <w:szCs w:val="24"/>
        </w:rPr>
        <w:t xml:space="preserve">          - Участники </w:t>
      </w:r>
      <w:r>
        <w:rPr>
          <w:rFonts w:hint="default" w:ascii="Times New Roman" w:hAnsi="Times New Roman" w:eastAsia="Times New Roman" w:cs="Times New Roman"/>
          <w:b/>
          <w:sz w:val="24"/>
          <w:szCs w:val="24"/>
          <w:lang w:val="ru-RU"/>
        </w:rPr>
        <w:t xml:space="preserve">8 лет </w:t>
      </w:r>
      <w:r>
        <w:rPr>
          <w:rFonts w:ascii="Times New Roman" w:hAnsi="Times New Roman" w:eastAsia="Times New Roman" w:cs="Times New Roman"/>
          <w:b/>
          <w:sz w:val="24"/>
          <w:szCs w:val="24"/>
        </w:rPr>
        <w:t xml:space="preserve">50 м </w:t>
      </w:r>
      <w:r>
        <w:rPr>
          <w:rFonts w:ascii="Times New Roman" w:hAnsi="Times New Roman" w:eastAsia="Times New Roman" w:cs="Times New Roman"/>
          <w:b/>
          <w:sz w:val="24"/>
          <w:szCs w:val="24"/>
          <w:lang w:val="ru-RU"/>
        </w:rPr>
        <w:t>на</w:t>
      </w:r>
      <w:r>
        <w:rPr>
          <w:rFonts w:hint="default" w:ascii="Times New Roman" w:hAnsi="Times New Roman" w:eastAsia="Times New Roman" w:cs="Times New Roman"/>
          <w:b/>
          <w:sz w:val="24"/>
          <w:szCs w:val="24"/>
          <w:lang w:val="ru-RU"/>
        </w:rPr>
        <w:t xml:space="preserve"> спине.</w:t>
      </w:r>
    </w:p>
    <w:p w14:paraId="3B96DEA1">
      <w:pPr>
        <w:tabs>
          <w:tab w:val="left" w:pos="1134"/>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Участник обязан оплатить организационный взнос согласно таблице:</w:t>
      </w:r>
    </w:p>
    <w:tbl>
      <w:tblPr>
        <w:tblStyle w:val="6"/>
        <w:tblW w:w="0" w:type="auto"/>
        <w:tblInd w:w="0" w:type="dxa"/>
        <w:tblBorders>
          <w:top w:val="thinThickSmallGap" w:color="auto" w:sz="12" w:space="0"/>
          <w:left w:val="thinThickSmallGap" w:color="auto" w:sz="12" w:space="0"/>
          <w:bottom w:val="thickThinSmallGap" w:color="auto" w:sz="12" w:space="0"/>
          <w:right w:val="thickThinSmallGap"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0564"/>
      </w:tblGrid>
      <w:tr w14:paraId="0C8C4FE6">
        <w:tblPrEx>
          <w:tblBorders>
            <w:top w:val="thinThickSmallGap" w:color="auto" w:sz="12" w:space="0"/>
            <w:left w:val="thinThickSmallGap" w:color="auto" w:sz="12" w:space="0"/>
            <w:bottom w:val="thickThinSmallGap" w:color="auto" w:sz="12" w:space="0"/>
            <w:right w:val="thickThinSmallGap" w:color="auto" w:sz="12" w:space="0"/>
            <w:insideH w:val="none" w:color="auto" w:sz="0" w:space="0"/>
            <w:insideV w:val="none" w:color="auto" w:sz="0" w:space="0"/>
          </w:tblBorders>
          <w:tblCellMar>
            <w:top w:w="0" w:type="dxa"/>
            <w:left w:w="108" w:type="dxa"/>
            <w:bottom w:w="0" w:type="dxa"/>
            <w:right w:w="108" w:type="dxa"/>
          </w:tblCellMar>
        </w:tblPrEx>
        <w:tc>
          <w:tcPr>
            <w:tcW w:w="10564" w:type="dxa"/>
            <w:shd w:val="clear" w:color="auto" w:fill="auto"/>
          </w:tcPr>
          <w:p w14:paraId="505D0F8C">
            <w:pPr>
              <w:overflowPunct w:val="0"/>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rPr>
              <w:t>Организационный взнос с участника оплачивается в момент регистрации на официальном сайте https://udm-swim.ru/  с переходом на сайт https://rustic.</w:t>
            </w:r>
            <w:r>
              <w:rPr>
                <w:rFonts w:ascii="Times New Roman" w:hAnsi="Times New Roman" w:cs="Times New Roman"/>
                <w:b/>
                <w:sz w:val="24"/>
                <w:szCs w:val="24"/>
                <w:lang w:val="en-US"/>
              </w:rPr>
              <w:t>l</w:t>
            </w:r>
            <w:r>
              <w:rPr>
                <w:rFonts w:ascii="Times New Roman" w:hAnsi="Times New Roman" w:cs="Times New Roman"/>
                <w:b/>
                <w:sz w:val="24"/>
                <w:szCs w:val="24"/>
              </w:rPr>
              <w:t>sport.</w:t>
            </w:r>
            <w:r>
              <w:rPr>
                <w:rFonts w:ascii="Times New Roman" w:hAnsi="Times New Roman" w:cs="Times New Roman"/>
                <w:b/>
                <w:sz w:val="24"/>
                <w:szCs w:val="24"/>
                <w:lang w:val="en-US"/>
              </w:rPr>
              <w:t>net</w:t>
            </w:r>
            <w:r>
              <w:rPr>
                <w:rFonts w:ascii="Times New Roman" w:hAnsi="Times New Roman" w:cs="Times New Roman"/>
                <w:b/>
                <w:sz w:val="24"/>
                <w:szCs w:val="24"/>
              </w:rPr>
              <w:t xml:space="preserve"> / </w:t>
            </w:r>
            <w:r>
              <w:rPr>
                <w:rFonts w:ascii="Times New Roman" w:hAnsi="Times New Roman" w:eastAsia="Calibri" w:cs="Times New Roman"/>
                <w:b/>
                <w:sz w:val="24"/>
                <w:szCs w:val="24"/>
                <w:lang w:eastAsia="en-US"/>
              </w:rPr>
              <w:t>не позднее (23:00) 21 декабря 2025 года.</w:t>
            </w:r>
          </w:p>
          <w:p w14:paraId="082FC0DC">
            <w:pPr>
              <w:overflowPunct w:val="0"/>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rPr>
              <w:t>В случае отказа от участия в соревновании Организационный взнос за участие спортсменов в соревновании не возвращается, перенос или возврат возможен только по причине переноса или отмены соревнований организатором. Пропуск соревнования по болезни: должен быть сопровожден больничным листом, подтвержденным в сервисе «госуслуги». Заявления на возврат денежных средств принимаются через сервис регистрации участников приложения л-спорт.</w:t>
            </w:r>
          </w:p>
          <w:p w14:paraId="7D7EC514">
            <w:pPr>
              <w:overflowPunct w:val="0"/>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rPr>
              <w:t>Чек об оплате Организационного взноса на комиссии не предоставляется, чек направляется в уведомлениях на указанные данные участником при регистрации профиля.</w:t>
            </w:r>
          </w:p>
          <w:p w14:paraId="7392FEF1">
            <w:pPr>
              <w:overflowPunct w:val="0"/>
              <w:autoSpaceDE w:val="0"/>
              <w:autoSpaceDN w:val="0"/>
              <w:adjustRightInd w:val="0"/>
              <w:contextualSpacing/>
              <w:jc w:val="both"/>
              <w:rPr>
                <w:rFonts w:ascii="Times New Roman" w:hAnsi="Times New Roman" w:cs="Times New Roman"/>
                <w:b/>
                <w:sz w:val="24"/>
                <w:szCs w:val="24"/>
              </w:rPr>
            </w:pPr>
            <w:r>
              <w:rPr>
                <w:rFonts w:ascii="Times New Roman" w:hAnsi="Times New Roman" w:cs="Times New Roman"/>
                <w:b/>
                <w:sz w:val="24"/>
                <w:szCs w:val="24"/>
              </w:rPr>
              <w:t>Стоимость взноса установлена на уровне: (руб, за дистанцию)</w:t>
            </w:r>
          </w:p>
          <w:p w14:paraId="267BA474">
            <w:pPr>
              <w:spacing w:after="0" w:line="310" w:lineRule="exact"/>
              <w:ind w:left="1200"/>
              <w:jc w:val="both"/>
              <w:rPr>
                <w:rFonts w:ascii="Times New Roman" w:hAnsi="Times New Roman" w:cs="Times New Roman"/>
                <w:b/>
                <w:bCs/>
                <w:sz w:val="24"/>
                <w:szCs w:val="24"/>
              </w:rPr>
            </w:pPr>
            <w:r>
              <w:rPr>
                <w:rFonts w:ascii="Times New Roman" w:hAnsi="Times New Roman" w:cs="Times New Roman"/>
                <w:b/>
                <w:bCs/>
                <w:sz w:val="24"/>
                <w:szCs w:val="24"/>
              </w:rPr>
              <w:t>1-дистанция = 400 рублей</w:t>
            </w:r>
          </w:p>
          <w:p w14:paraId="5A89F1F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Поздняя заявка и оплата совершенная позднее </w:t>
            </w:r>
            <w:r>
              <w:rPr>
                <w:rFonts w:ascii="Times New Roman" w:hAnsi="Times New Roman" w:cs="Times New Roman"/>
                <w:b/>
                <w:sz w:val="24"/>
                <w:szCs w:val="24"/>
              </w:rPr>
              <w:t>(23:00) 21 декабря 2025 года,</w:t>
            </w:r>
            <w:r>
              <w:rPr>
                <w:rFonts w:ascii="Times New Roman" w:hAnsi="Times New Roman" w:cs="Times New Roman"/>
                <w:b/>
                <w:bCs/>
                <w:sz w:val="24"/>
                <w:szCs w:val="24"/>
              </w:rPr>
              <w:t xml:space="preserve"> 1500 рублей с одного участника.</w:t>
            </w:r>
          </w:p>
          <w:p w14:paraId="202A0934">
            <w:pPr>
              <w:spacing w:before="55" w:after="0" w:line="240" w:lineRule="auto"/>
              <w:jc w:val="both"/>
              <w:rPr>
                <w:rFonts w:ascii="Times New Roman" w:hAnsi="Times New Roman" w:cs="Times New Roman"/>
                <w:sz w:val="24"/>
                <w:szCs w:val="24"/>
              </w:rPr>
            </w:pPr>
            <w:r>
              <w:rPr>
                <w:rFonts w:ascii="Times New Roman" w:hAnsi="Times New Roman" w:cs="Times New Roman"/>
                <w:sz w:val="24"/>
                <w:szCs w:val="24"/>
              </w:rPr>
              <w:t>Сопровождающий участников, участники соревнований, тренеры, зрители обязаны пройти регистрацию</w:t>
            </w:r>
            <w:r>
              <w:rPr>
                <w:rFonts w:ascii="Times New Roman" w:hAnsi="Times New Roman" w:cs="Times New Roman"/>
                <w:b/>
                <w:sz w:val="24"/>
                <w:szCs w:val="24"/>
              </w:rPr>
              <w:t xml:space="preserve"> не позднее 21 декабря 2025 года</w:t>
            </w:r>
            <w:r>
              <w:rPr>
                <w:rFonts w:ascii="Times New Roman" w:hAnsi="Times New Roman" w:cs="Times New Roman"/>
                <w:sz w:val="24"/>
                <w:szCs w:val="24"/>
              </w:rPr>
              <w:t xml:space="preserve"> на соревнования под своим профилем и предъявить на входе контролерам-распорядителям </w:t>
            </w:r>
            <w:r>
              <w:rPr>
                <w:rFonts w:ascii="Times New Roman" w:hAnsi="Times New Roman" w:cs="Times New Roman"/>
                <w:sz w:val="24"/>
                <w:szCs w:val="24"/>
                <w:lang w:val="en-US"/>
              </w:rPr>
              <w:t>QR</w:t>
            </w:r>
            <w:r>
              <w:rPr>
                <w:rFonts w:ascii="Times New Roman" w:hAnsi="Times New Roman" w:cs="Times New Roman"/>
                <w:sz w:val="24"/>
                <w:szCs w:val="24"/>
              </w:rPr>
              <w:t>- код в приложении л-спорт, либо в распечатанном виде.</w:t>
            </w:r>
          </w:p>
          <w:p w14:paraId="2219BEB9">
            <w:pPr>
              <w:spacing w:before="55"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Без предъявления пропуска, участники не будут допущены на объект проведения соревнований. </w:t>
            </w:r>
          </w:p>
          <w:p w14:paraId="493F9D11">
            <w:pPr>
              <w:overflowPunct w:val="0"/>
              <w:autoSpaceDE w:val="0"/>
              <w:autoSpaceDN w:val="0"/>
              <w:adjustRightInd w:val="0"/>
              <w:contextualSpacing/>
              <w:jc w:val="both"/>
              <w:rPr>
                <w:rFonts w:ascii="Times New Roman" w:hAnsi="Times New Roman" w:cs="Times New Roman"/>
                <w:b/>
                <w:sz w:val="24"/>
                <w:szCs w:val="24"/>
              </w:rPr>
            </w:pPr>
            <w:r>
              <w:rPr>
                <w:rFonts w:cs="Times New Roman"/>
                <w:b/>
                <w:color w:val="FF0000"/>
              </w:rPr>
              <w:t xml:space="preserve">Для спортсменов, </w:t>
            </w:r>
            <w:r>
              <w:rPr>
                <w:rFonts w:eastAsia="Calibri" w:cs="SimSun"/>
                <w:b/>
                <w:color w:val="FF0000"/>
                <w:lang w:eastAsia="en-US"/>
              </w:rPr>
              <w:t>аккредитованных</w:t>
            </w:r>
            <w:r>
              <w:rPr>
                <w:rFonts w:cs="Times New Roman"/>
                <w:b/>
                <w:color w:val="FF0000"/>
              </w:rPr>
              <w:t xml:space="preserve"> РДМОО «Федерация плавания УР» участие бесплатное.</w:t>
            </w:r>
          </w:p>
        </w:tc>
      </w:tr>
    </w:tbl>
    <w:p w14:paraId="479A9A0A">
      <w:pPr>
        <w:spacing w:after="0" w:line="240" w:lineRule="auto"/>
        <w:jc w:val="both"/>
        <w:rPr>
          <w:rFonts w:ascii="Times New Roman" w:hAnsi="Times New Roman" w:eastAsia="Times New Roman" w:cs="Times New Roman"/>
          <w:b/>
          <w:sz w:val="24"/>
          <w:szCs w:val="24"/>
        </w:rPr>
      </w:pPr>
    </w:p>
    <w:p w14:paraId="16E47516">
      <w:pPr>
        <w:numPr>
          <w:ilvl w:val="0"/>
          <w:numId w:val="2"/>
        </w:num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Программа соревнований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960"/>
        <w:gridCol w:w="7089"/>
      </w:tblGrid>
      <w:tr w14:paraId="22C1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vAlign w:val="center"/>
          </w:tcPr>
          <w:p w14:paraId="1608BAB6">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Дата</w:t>
            </w:r>
          </w:p>
        </w:tc>
        <w:tc>
          <w:tcPr>
            <w:tcW w:w="1960" w:type="dxa"/>
            <w:shd w:val="clear" w:color="auto" w:fill="auto"/>
            <w:vAlign w:val="center"/>
          </w:tcPr>
          <w:p w14:paraId="236C85A1">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Время проведения</w:t>
            </w:r>
          </w:p>
        </w:tc>
        <w:tc>
          <w:tcPr>
            <w:tcW w:w="7089" w:type="dxa"/>
            <w:shd w:val="clear" w:color="auto" w:fill="auto"/>
            <w:vAlign w:val="center"/>
          </w:tcPr>
          <w:p w14:paraId="66D553C1">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Программа</w:t>
            </w:r>
          </w:p>
        </w:tc>
      </w:tr>
      <w:tr w14:paraId="7FC7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restart"/>
            <w:shd w:val="clear" w:color="auto" w:fill="auto"/>
            <w:vAlign w:val="center"/>
          </w:tcPr>
          <w:p w14:paraId="100A3FB9">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23.12.2025</w:t>
            </w:r>
          </w:p>
        </w:tc>
        <w:tc>
          <w:tcPr>
            <w:tcW w:w="1960" w:type="dxa"/>
            <w:shd w:val="clear" w:color="auto" w:fill="auto"/>
            <w:vAlign w:val="center"/>
          </w:tcPr>
          <w:p w14:paraId="5A7842DC">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09.00-16.00</w:t>
            </w:r>
          </w:p>
        </w:tc>
        <w:tc>
          <w:tcPr>
            <w:tcW w:w="7089" w:type="dxa"/>
            <w:shd w:val="clear" w:color="auto" w:fill="auto"/>
            <w:vAlign w:val="center"/>
          </w:tcPr>
          <w:p w14:paraId="52541CA4">
            <w:pPr>
              <w:pStyle w:val="19"/>
              <w:spacing w:after="0" w:line="240" w:lineRule="auto"/>
              <w:ind w:left="176" w:hanging="1"/>
              <w:rPr>
                <w:rFonts w:ascii="Times New Roman" w:hAnsi="Times New Roman" w:cs="Times New Roman"/>
                <w:b/>
                <w:sz w:val="24"/>
                <w:szCs w:val="24"/>
              </w:rPr>
            </w:pPr>
            <w:r>
              <w:rPr>
                <w:rFonts w:ascii="Times New Roman" w:hAnsi="Times New Roman" w:cs="Times New Roman"/>
                <w:b/>
                <w:sz w:val="24"/>
                <w:szCs w:val="24"/>
              </w:rPr>
              <w:t>Приезд команд, работа комиссии по допуску участников.</w:t>
            </w:r>
          </w:p>
        </w:tc>
      </w:tr>
      <w:tr w14:paraId="7345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continue"/>
            <w:tcBorders>
              <w:bottom w:val="single" w:color="auto" w:sz="4" w:space="0"/>
            </w:tcBorders>
            <w:shd w:val="clear" w:color="auto" w:fill="auto"/>
            <w:vAlign w:val="center"/>
          </w:tcPr>
          <w:p w14:paraId="7D050496">
            <w:pPr>
              <w:pStyle w:val="19"/>
              <w:spacing w:after="0" w:line="240" w:lineRule="auto"/>
              <w:ind w:left="0"/>
              <w:jc w:val="center"/>
              <w:rPr>
                <w:rFonts w:ascii="Times New Roman" w:hAnsi="Times New Roman" w:cs="Times New Roman"/>
                <w:b/>
                <w:sz w:val="24"/>
                <w:szCs w:val="24"/>
              </w:rPr>
            </w:pPr>
          </w:p>
        </w:tc>
        <w:tc>
          <w:tcPr>
            <w:tcW w:w="1960" w:type="dxa"/>
            <w:tcBorders>
              <w:bottom w:val="single" w:color="auto" w:sz="4" w:space="0"/>
            </w:tcBorders>
            <w:shd w:val="clear" w:color="auto" w:fill="auto"/>
            <w:vAlign w:val="center"/>
          </w:tcPr>
          <w:p w14:paraId="18892778">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17.00</w:t>
            </w:r>
          </w:p>
        </w:tc>
        <w:tc>
          <w:tcPr>
            <w:tcW w:w="7089" w:type="dxa"/>
            <w:tcBorders>
              <w:bottom w:val="single" w:color="auto" w:sz="4" w:space="0"/>
            </w:tcBorders>
            <w:shd w:val="clear" w:color="auto" w:fill="auto"/>
            <w:vAlign w:val="center"/>
          </w:tcPr>
          <w:p w14:paraId="7370CEDB">
            <w:pPr>
              <w:pStyle w:val="19"/>
              <w:spacing w:after="0" w:line="240" w:lineRule="auto"/>
              <w:ind w:left="176" w:hanging="1"/>
              <w:rPr>
                <w:rFonts w:ascii="Times New Roman" w:hAnsi="Times New Roman" w:cs="Times New Roman"/>
                <w:b/>
                <w:sz w:val="24"/>
                <w:szCs w:val="24"/>
              </w:rPr>
            </w:pPr>
            <w:r>
              <w:rPr>
                <w:rFonts w:ascii="Times New Roman" w:hAnsi="Times New Roman" w:cs="Times New Roman"/>
                <w:b/>
                <w:sz w:val="24"/>
                <w:szCs w:val="24"/>
              </w:rPr>
              <w:t xml:space="preserve">Совещание представителей команд </w:t>
            </w:r>
          </w:p>
        </w:tc>
      </w:tr>
      <w:tr w14:paraId="515C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0564" w:type="dxa"/>
            <w:gridSpan w:val="3"/>
            <w:tcBorders>
              <w:bottom w:val="single" w:color="auto" w:sz="4" w:space="0"/>
            </w:tcBorders>
            <w:shd w:val="clear" w:color="auto" w:fill="FFFF00"/>
            <w:vAlign w:val="center"/>
          </w:tcPr>
          <w:p w14:paraId="2BD67103">
            <w:pPr>
              <w:pStyle w:val="19"/>
              <w:spacing w:after="0" w:line="240" w:lineRule="auto"/>
              <w:ind w:left="176" w:hanging="1"/>
              <w:rPr>
                <w:rFonts w:ascii="Times New Roman" w:hAnsi="Times New Roman" w:cs="Times New Roman"/>
                <w:b/>
                <w:sz w:val="14"/>
                <w:szCs w:val="24"/>
              </w:rPr>
            </w:pPr>
          </w:p>
        </w:tc>
      </w:tr>
      <w:tr w14:paraId="0372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restart"/>
            <w:tcBorders>
              <w:top w:val="single" w:color="auto" w:sz="4" w:space="0"/>
              <w:left w:val="single" w:color="auto" w:sz="4" w:space="0"/>
            </w:tcBorders>
            <w:shd w:val="clear" w:color="auto" w:fill="auto"/>
            <w:vAlign w:val="center"/>
          </w:tcPr>
          <w:p w14:paraId="4DFD950D">
            <w:pPr>
              <w:pStyle w:val="19"/>
              <w:spacing w:after="0" w:line="240" w:lineRule="auto"/>
              <w:ind w:left="0"/>
              <w:jc w:val="center"/>
              <w:rPr>
                <w:rFonts w:ascii="Times New Roman" w:hAnsi="Times New Roman" w:cs="Times New Roman"/>
                <w:b/>
                <w:sz w:val="24"/>
                <w:szCs w:val="24"/>
              </w:rPr>
            </w:pPr>
          </w:p>
          <w:p w14:paraId="56F3F3E8">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24.12.2025</w:t>
            </w:r>
          </w:p>
          <w:p w14:paraId="2755DCB7">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Утренняя часть</w:t>
            </w:r>
          </w:p>
        </w:tc>
        <w:tc>
          <w:tcPr>
            <w:tcW w:w="1960" w:type="dxa"/>
            <w:tcBorders>
              <w:top w:val="single" w:color="auto" w:sz="4" w:space="0"/>
            </w:tcBorders>
            <w:shd w:val="clear" w:color="auto" w:fill="auto"/>
            <w:vAlign w:val="center"/>
          </w:tcPr>
          <w:p w14:paraId="425A4A63">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07.45-08.15</w:t>
            </w:r>
          </w:p>
        </w:tc>
        <w:tc>
          <w:tcPr>
            <w:tcW w:w="7089" w:type="dxa"/>
            <w:tcBorders>
              <w:top w:val="single" w:color="auto" w:sz="4" w:space="0"/>
              <w:right w:val="single" w:color="auto" w:sz="4" w:space="0"/>
            </w:tcBorders>
            <w:shd w:val="clear" w:color="auto" w:fill="auto"/>
          </w:tcPr>
          <w:p w14:paraId="360C4CFB">
            <w:pPr>
              <w:pStyle w:val="19"/>
              <w:spacing w:after="0" w:line="240" w:lineRule="auto"/>
              <w:ind w:left="176" w:hanging="1"/>
              <w:rPr>
                <w:rFonts w:ascii="Times New Roman" w:hAnsi="Times New Roman" w:cs="Times New Roman"/>
                <w:b/>
                <w:sz w:val="24"/>
                <w:szCs w:val="24"/>
              </w:rPr>
            </w:pPr>
            <w:r>
              <w:rPr>
                <w:rFonts w:ascii="Times New Roman" w:hAnsi="Times New Roman" w:cs="Times New Roman"/>
                <w:b/>
                <w:sz w:val="24"/>
                <w:szCs w:val="24"/>
              </w:rPr>
              <w:t xml:space="preserve">Разминка </w:t>
            </w:r>
          </w:p>
        </w:tc>
      </w:tr>
      <w:tr w14:paraId="151F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continue"/>
            <w:tcBorders>
              <w:top w:val="single" w:color="auto" w:sz="4" w:space="0"/>
              <w:left w:val="single" w:color="auto" w:sz="4" w:space="0"/>
            </w:tcBorders>
            <w:shd w:val="clear" w:color="auto" w:fill="auto"/>
            <w:vAlign w:val="center"/>
          </w:tcPr>
          <w:p w14:paraId="08767B2B">
            <w:pPr>
              <w:pStyle w:val="19"/>
              <w:spacing w:after="0" w:line="240" w:lineRule="auto"/>
              <w:ind w:left="0"/>
              <w:jc w:val="center"/>
              <w:rPr>
                <w:rFonts w:ascii="Times New Roman" w:hAnsi="Times New Roman" w:cs="Times New Roman"/>
                <w:b/>
                <w:sz w:val="24"/>
                <w:szCs w:val="24"/>
              </w:rPr>
            </w:pPr>
          </w:p>
        </w:tc>
        <w:tc>
          <w:tcPr>
            <w:tcW w:w="1960" w:type="dxa"/>
            <w:tcBorders>
              <w:top w:val="single" w:color="auto" w:sz="4" w:space="0"/>
            </w:tcBorders>
            <w:shd w:val="clear" w:color="auto" w:fill="auto"/>
            <w:vAlign w:val="center"/>
          </w:tcPr>
          <w:p w14:paraId="219DB152">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08.30</w:t>
            </w:r>
          </w:p>
        </w:tc>
        <w:tc>
          <w:tcPr>
            <w:tcW w:w="7089" w:type="dxa"/>
            <w:tcBorders>
              <w:top w:val="single" w:color="auto" w:sz="4" w:space="0"/>
              <w:right w:val="single" w:color="auto" w:sz="4" w:space="0"/>
            </w:tcBorders>
            <w:shd w:val="clear" w:color="auto" w:fill="auto"/>
          </w:tcPr>
          <w:p w14:paraId="5B5375CA">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rPr>
              <w:t xml:space="preserve">50 н/сп дев, юн </w:t>
            </w:r>
            <w:r>
              <w:rPr>
                <w:rFonts w:ascii="Times New Roman" w:hAnsi="Times New Roman" w:cs="Times New Roman"/>
                <w:sz w:val="24"/>
                <w:szCs w:val="24"/>
                <w:lang w:eastAsia="en-US"/>
              </w:rPr>
              <w:t>(0070071811Я)</w:t>
            </w:r>
          </w:p>
          <w:p w14:paraId="19D2DED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200 м к/пл. дев, юн </w:t>
            </w:r>
            <w:r>
              <w:rPr>
                <w:rFonts w:ascii="Times New Roman" w:hAnsi="Times New Roman" w:cs="Times New Roman"/>
                <w:sz w:val="24"/>
                <w:szCs w:val="24"/>
                <w:lang w:eastAsia="en-US"/>
              </w:rPr>
              <w:t>(0070171611Я)</w:t>
            </w:r>
          </w:p>
          <w:p w14:paraId="5B09038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100 в/ст. дев, юн </w:t>
            </w:r>
            <w:r>
              <w:rPr>
                <w:rFonts w:ascii="Times New Roman" w:hAnsi="Times New Roman" w:cs="Times New Roman"/>
                <w:sz w:val="24"/>
                <w:szCs w:val="24"/>
                <w:lang w:eastAsia="en-US"/>
              </w:rPr>
              <w:t>(0070021611Я)</w:t>
            </w:r>
          </w:p>
          <w:p w14:paraId="7067449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100 м брасс  дев, юн </w:t>
            </w:r>
            <w:r>
              <w:rPr>
                <w:rFonts w:ascii="Times New Roman" w:hAnsi="Times New Roman" w:cs="Times New Roman"/>
                <w:sz w:val="24"/>
                <w:szCs w:val="24"/>
                <w:lang w:eastAsia="en-US"/>
              </w:rPr>
              <w:t>(0070111611Я)</w:t>
            </w:r>
          </w:p>
          <w:p w14:paraId="694A7C82">
            <w:pPr>
              <w:spacing w:after="0" w:line="240" w:lineRule="auto"/>
              <w:rPr>
                <w:rFonts w:ascii="Times New Roman" w:hAnsi="Times New Roman" w:cs="Times New Roman"/>
                <w:b/>
                <w:sz w:val="24"/>
                <w:szCs w:val="24"/>
              </w:rPr>
            </w:pPr>
            <w:r>
              <w:rPr>
                <w:rFonts w:ascii="Times New Roman" w:hAnsi="Times New Roman" w:cs="Times New Roman"/>
                <w:b/>
                <w:sz w:val="24"/>
                <w:szCs w:val="24"/>
              </w:rPr>
              <w:t>200 м бат</w:t>
            </w:r>
            <w:r>
              <w:rPr>
                <w:rFonts w:ascii="Times New Roman" w:hAnsi="Times New Roman" w:cs="Times New Roman"/>
                <w:b/>
                <w:sz w:val="24"/>
                <w:szCs w:val="24"/>
                <w:highlight w:val="none"/>
              </w:rPr>
              <w:t>т. дев, юн</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eastAsia="en-US"/>
              </w:rPr>
              <w:t>(00701</w:t>
            </w:r>
            <w:r>
              <w:rPr>
                <w:rFonts w:hint="default" w:ascii="Times New Roman" w:hAnsi="Times New Roman" w:cs="Times New Roman"/>
                <w:sz w:val="24"/>
                <w:szCs w:val="24"/>
                <w:highlight w:val="none"/>
                <w:lang w:val="ru-RU" w:eastAsia="en-US"/>
              </w:rPr>
              <w:t>5</w:t>
            </w:r>
            <w:r>
              <w:rPr>
                <w:rFonts w:ascii="Times New Roman" w:hAnsi="Times New Roman" w:cs="Times New Roman"/>
                <w:sz w:val="24"/>
                <w:szCs w:val="24"/>
                <w:highlight w:val="none"/>
                <w:lang w:eastAsia="en-US"/>
              </w:rPr>
              <w:t>1611Я)</w:t>
            </w:r>
          </w:p>
        </w:tc>
      </w:tr>
      <w:tr w14:paraId="0F28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4" w:type="dxa"/>
            <w:gridSpan w:val="3"/>
            <w:tcBorders>
              <w:left w:val="single" w:color="auto" w:sz="4" w:space="0"/>
              <w:right w:val="single" w:color="auto" w:sz="4" w:space="0"/>
            </w:tcBorders>
            <w:shd w:val="clear" w:color="auto" w:fill="FFFF00"/>
          </w:tcPr>
          <w:p w14:paraId="6B189E4E">
            <w:pPr>
              <w:spacing w:after="0" w:line="240" w:lineRule="auto"/>
              <w:ind w:left="176" w:hanging="1"/>
              <w:rPr>
                <w:rFonts w:ascii="Times New Roman" w:hAnsi="Times New Roman" w:cs="Times New Roman"/>
                <w:b/>
                <w:sz w:val="14"/>
                <w:szCs w:val="24"/>
                <w:lang w:eastAsia="en-US"/>
              </w:rPr>
            </w:pPr>
          </w:p>
        </w:tc>
      </w:tr>
      <w:tr w14:paraId="70F7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restart"/>
            <w:tcBorders>
              <w:top w:val="single" w:color="auto" w:sz="4" w:space="0"/>
            </w:tcBorders>
            <w:shd w:val="clear" w:color="auto" w:fill="auto"/>
            <w:vAlign w:val="center"/>
          </w:tcPr>
          <w:p w14:paraId="1654BFCC">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24.12.2025</w:t>
            </w:r>
          </w:p>
          <w:p w14:paraId="27353E57">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Вечерняя часть</w:t>
            </w:r>
          </w:p>
        </w:tc>
        <w:tc>
          <w:tcPr>
            <w:tcW w:w="1960" w:type="dxa"/>
            <w:tcBorders>
              <w:top w:val="single" w:color="auto" w:sz="4" w:space="0"/>
            </w:tcBorders>
            <w:shd w:val="clear" w:color="auto" w:fill="auto"/>
            <w:vAlign w:val="center"/>
          </w:tcPr>
          <w:p w14:paraId="298E4946">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14.00-14.30</w:t>
            </w:r>
          </w:p>
        </w:tc>
        <w:tc>
          <w:tcPr>
            <w:tcW w:w="7089" w:type="dxa"/>
            <w:tcBorders>
              <w:top w:val="single" w:color="auto" w:sz="4" w:space="0"/>
            </w:tcBorders>
            <w:shd w:val="clear" w:color="auto" w:fill="auto"/>
          </w:tcPr>
          <w:p w14:paraId="2E1A1F4F">
            <w:pPr>
              <w:pStyle w:val="19"/>
              <w:spacing w:after="0" w:line="240" w:lineRule="auto"/>
              <w:ind w:left="176" w:hanging="1"/>
              <w:rPr>
                <w:rFonts w:ascii="Times New Roman" w:hAnsi="Times New Roman" w:cs="Times New Roman"/>
                <w:b/>
                <w:sz w:val="24"/>
                <w:szCs w:val="24"/>
              </w:rPr>
            </w:pPr>
            <w:r>
              <w:rPr>
                <w:rFonts w:ascii="Times New Roman" w:hAnsi="Times New Roman" w:cs="Times New Roman"/>
                <w:b/>
                <w:sz w:val="24"/>
                <w:szCs w:val="24"/>
              </w:rPr>
              <w:t xml:space="preserve">Разминка </w:t>
            </w:r>
          </w:p>
        </w:tc>
      </w:tr>
      <w:tr w14:paraId="6A92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continue"/>
            <w:shd w:val="clear" w:color="auto" w:fill="auto"/>
          </w:tcPr>
          <w:p w14:paraId="68B8BD45">
            <w:pPr>
              <w:pStyle w:val="19"/>
              <w:spacing w:after="0" w:line="240" w:lineRule="auto"/>
              <w:ind w:left="0"/>
              <w:rPr>
                <w:rFonts w:ascii="Times New Roman" w:hAnsi="Times New Roman" w:cs="Times New Roman"/>
                <w:b/>
                <w:sz w:val="24"/>
                <w:szCs w:val="24"/>
              </w:rPr>
            </w:pPr>
          </w:p>
        </w:tc>
        <w:tc>
          <w:tcPr>
            <w:tcW w:w="1960" w:type="dxa"/>
            <w:shd w:val="clear" w:color="auto" w:fill="auto"/>
            <w:vAlign w:val="center"/>
          </w:tcPr>
          <w:p w14:paraId="51D49F37">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14.45</w:t>
            </w:r>
          </w:p>
        </w:tc>
        <w:tc>
          <w:tcPr>
            <w:tcW w:w="7089" w:type="dxa"/>
            <w:shd w:val="clear" w:color="auto" w:fill="auto"/>
          </w:tcPr>
          <w:p w14:paraId="4FBD183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50 м батт дев, юн </w:t>
            </w:r>
            <w:r>
              <w:rPr>
                <w:rFonts w:ascii="Times New Roman" w:hAnsi="Times New Roman" w:cs="Times New Roman"/>
                <w:sz w:val="24"/>
                <w:szCs w:val="24"/>
                <w:lang w:eastAsia="en-US"/>
              </w:rPr>
              <w:t xml:space="preserve">(0070131811Я)                               </w:t>
            </w:r>
          </w:p>
          <w:p w14:paraId="56E69CB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200 в/ст. дев, юн </w:t>
            </w:r>
            <w:r>
              <w:rPr>
                <w:rFonts w:ascii="Times New Roman" w:hAnsi="Times New Roman" w:cs="Times New Roman"/>
                <w:sz w:val="24"/>
                <w:szCs w:val="24"/>
              </w:rPr>
              <w:t>(0070031611Я)</w:t>
            </w:r>
          </w:p>
          <w:p w14:paraId="20C677E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200 м брасс  дев, юн </w:t>
            </w:r>
            <w:r>
              <w:rPr>
                <w:rFonts w:ascii="Times New Roman" w:hAnsi="Times New Roman" w:cs="Times New Roman"/>
                <w:sz w:val="24"/>
                <w:szCs w:val="24"/>
                <w:lang w:eastAsia="en-US"/>
              </w:rPr>
              <w:t>(0070121611Я)</w:t>
            </w:r>
          </w:p>
          <w:p w14:paraId="1A1173E3">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rPr>
              <w:t>200 н/сп. дев, юн</w:t>
            </w:r>
            <w:r>
              <w:rPr>
                <w:rFonts w:ascii="Times New Roman" w:hAnsi="Times New Roman" w:eastAsia="Times New Roman" w:cs="Times New Roman"/>
                <w:sz w:val="24"/>
                <w:szCs w:val="24"/>
              </w:rPr>
              <w:t xml:space="preserve"> </w:t>
            </w:r>
            <w:r>
              <w:rPr>
                <w:rFonts w:ascii="Times New Roman" w:hAnsi="Times New Roman" w:cs="Times New Roman"/>
                <w:sz w:val="24"/>
                <w:szCs w:val="24"/>
                <w:lang w:eastAsia="en-US"/>
              </w:rPr>
              <w:t>(0070091611Я)</w:t>
            </w:r>
          </w:p>
          <w:p w14:paraId="72D740A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800м /1500 м в/ст. дев, юн </w:t>
            </w:r>
            <w:r>
              <w:rPr>
                <w:rFonts w:ascii="Times New Roman" w:hAnsi="Times New Roman" w:cs="Times New Roman"/>
                <w:sz w:val="24"/>
                <w:szCs w:val="24"/>
                <w:lang w:eastAsia="en-US"/>
              </w:rPr>
              <w:t>(0070051611Я)</w:t>
            </w:r>
            <w:r>
              <w:rPr>
                <w:rFonts w:ascii="Times New Roman" w:hAnsi="Times New Roman" w:cs="Times New Roman"/>
                <w:sz w:val="24"/>
                <w:szCs w:val="24"/>
              </w:rPr>
              <w:t xml:space="preserve"> </w:t>
            </w:r>
            <w:r>
              <w:rPr>
                <w:rFonts w:ascii="Times New Roman" w:hAnsi="Times New Roman" w:cs="Times New Roman"/>
                <w:sz w:val="24"/>
                <w:szCs w:val="24"/>
                <w:lang w:eastAsia="en-US"/>
              </w:rPr>
              <w:t>(0070061611Я)</w:t>
            </w:r>
          </w:p>
        </w:tc>
      </w:tr>
      <w:tr w14:paraId="2D33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4" w:type="dxa"/>
            <w:gridSpan w:val="3"/>
            <w:shd w:val="clear" w:color="auto" w:fill="FFFF00"/>
          </w:tcPr>
          <w:p w14:paraId="16116472">
            <w:pPr>
              <w:spacing w:after="0" w:line="240" w:lineRule="auto"/>
              <w:ind w:firstLine="175"/>
              <w:rPr>
                <w:rFonts w:ascii="Times New Roman" w:hAnsi="Times New Roman" w:cs="Times New Roman"/>
                <w:b/>
                <w:sz w:val="12"/>
                <w:szCs w:val="24"/>
                <w:lang w:eastAsia="en-US"/>
              </w:rPr>
            </w:pPr>
          </w:p>
        </w:tc>
      </w:tr>
      <w:tr w14:paraId="2739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Merge w:val="restart"/>
            <w:shd w:val="clear" w:color="auto" w:fill="auto"/>
            <w:vAlign w:val="center"/>
          </w:tcPr>
          <w:p w14:paraId="7F2EF791">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25.12.2025</w:t>
            </w:r>
          </w:p>
          <w:p w14:paraId="55EA9757">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Утренняя часть</w:t>
            </w:r>
          </w:p>
        </w:tc>
        <w:tc>
          <w:tcPr>
            <w:tcW w:w="1960" w:type="dxa"/>
            <w:shd w:val="clear" w:color="auto" w:fill="auto"/>
            <w:vAlign w:val="center"/>
          </w:tcPr>
          <w:p w14:paraId="77B89261">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07.45-08.15</w:t>
            </w:r>
          </w:p>
        </w:tc>
        <w:tc>
          <w:tcPr>
            <w:tcW w:w="7089" w:type="dxa"/>
            <w:shd w:val="clear" w:color="auto" w:fill="auto"/>
          </w:tcPr>
          <w:p w14:paraId="0431F93C">
            <w:pPr>
              <w:pStyle w:val="19"/>
              <w:spacing w:after="0" w:line="240" w:lineRule="auto"/>
              <w:ind w:left="176" w:hanging="1"/>
              <w:rPr>
                <w:rFonts w:ascii="Times New Roman" w:hAnsi="Times New Roman" w:cs="Times New Roman"/>
                <w:b/>
                <w:sz w:val="24"/>
                <w:szCs w:val="24"/>
              </w:rPr>
            </w:pPr>
            <w:r>
              <w:rPr>
                <w:rFonts w:ascii="Times New Roman" w:hAnsi="Times New Roman" w:cs="Times New Roman"/>
                <w:b/>
                <w:sz w:val="24"/>
                <w:szCs w:val="24"/>
              </w:rPr>
              <w:t xml:space="preserve">Разминка </w:t>
            </w:r>
          </w:p>
        </w:tc>
      </w:tr>
      <w:tr w14:paraId="61AA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vMerge w:val="continue"/>
            <w:shd w:val="clear" w:color="auto" w:fill="auto"/>
          </w:tcPr>
          <w:p w14:paraId="10D44B39">
            <w:pPr>
              <w:pStyle w:val="19"/>
              <w:spacing w:after="0" w:line="240" w:lineRule="auto"/>
              <w:ind w:left="0"/>
              <w:rPr>
                <w:rFonts w:ascii="Times New Roman" w:hAnsi="Times New Roman" w:cs="Times New Roman"/>
                <w:b/>
                <w:sz w:val="24"/>
                <w:szCs w:val="24"/>
              </w:rPr>
            </w:pPr>
          </w:p>
        </w:tc>
        <w:tc>
          <w:tcPr>
            <w:tcW w:w="1960" w:type="dxa"/>
            <w:shd w:val="clear" w:color="auto" w:fill="auto"/>
            <w:vAlign w:val="center"/>
          </w:tcPr>
          <w:p w14:paraId="26BD632A">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08.30</w:t>
            </w:r>
          </w:p>
        </w:tc>
        <w:tc>
          <w:tcPr>
            <w:tcW w:w="7089" w:type="dxa"/>
            <w:shd w:val="clear" w:color="auto" w:fill="auto"/>
          </w:tcPr>
          <w:p w14:paraId="6083D859">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rPr>
              <w:t>50 брасс дев</w:t>
            </w:r>
            <w:r>
              <w:rPr>
                <w:rFonts w:ascii="Times New Roman" w:hAnsi="Times New Roman" w:cs="Times New Roman"/>
                <w:b/>
                <w:sz w:val="24"/>
                <w:szCs w:val="24"/>
                <w:highlight w:val="none"/>
              </w:rPr>
              <w:t xml:space="preserve">, юн </w:t>
            </w:r>
            <w:r>
              <w:rPr>
                <w:rFonts w:ascii="Times New Roman" w:hAnsi="Times New Roman" w:cs="Times New Roman"/>
                <w:sz w:val="24"/>
                <w:szCs w:val="24"/>
                <w:highlight w:val="none"/>
                <w:lang w:eastAsia="en-US"/>
              </w:rPr>
              <w:t>(0070</w:t>
            </w:r>
            <w:r>
              <w:rPr>
                <w:rFonts w:hint="default" w:ascii="Times New Roman" w:hAnsi="Times New Roman" w:cs="Times New Roman"/>
                <w:sz w:val="24"/>
                <w:szCs w:val="24"/>
                <w:highlight w:val="none"/>
                <w:lang w:val="ru-RU" w:eastAsia="en-US"/>
              </w:rPr>
              <w:t>10</w:t>
            </w:r>
            <w:r>
              <w:rPr>
                <w:rFonts w:ascii="Times New Roman" w:hAnsi="Times New Roman" w:cs="Times New Roman"/>
                <w:sz w:val="24"/>
                <w:szCs w:val="24"/>
                <w:highlight w:val="none"/>
                <w:lang w:eastAsia="en-US"/>
              </w:rPr>
              <w:t xml:space="preserve">1811Я) </w:t>
            </w:r>
          </w:p>
          <w:p w14:paraId="0D66AF7E">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rPr>
              <w:t xml:space="preserve">50 м в/ст. дев, юн </w:t>
            </w:r>
            <w:r>
              <w:rPr>
                <w:rFonts w:ascii="Times New Roman" w:hAnsi="Times New Roman" w:cs="Times New Roman"/>
                <w:sz w:val="24"/>
                <w:szCs w:val="24"/>
                <w:lang w:eastAsia="en-US"/>
              </w:rPr>
              <w:t xml:space="preserve">(0070011611Я) </w:t>
            </w:r>
          </w:p>
          <w:p w14:paraId="258CFF2C">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400 м к/пл. дев, юн </w:t>
            </w:r>
            <w:r>
              <w:rPr>
                <w:rFonts w:ascii="Times New Roman" w:hAnsi="Times New Roman" w:cs="Times New Roman"/>
                <w:sz w:val="24"/>
                <w:szCs w:val="24"/>
                <w:lang w:eastAsia="en-US"/>
              </w:rPr>
              <w:t xml:space="preserve">(0070181611Я)  </w:t>
            </w:r>
          </w:p>
          <w:p w14:paraId="119092E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100 н/сп. дев, юн </w:t>
            </w:r>
            <w:r>
              <w:rPr>
                <w:rFonts w:ascii="Times New Roman" w:hAnsi="Times New Roman" w:cs="Times New Roman"/>
                <w:sz w:val="24"/>
                <w:szCs w:val="24"/>
                <w:lang w:eastAsia="en-US"/>
              </w:rPr>
              <w:t>(0070081611Я)</w:t>
            </w:r>
          </w:p>
          <w:p w14:paraId="55704EE1">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rPr>
              <w:t xml:space="preserve">100 м батт. дев, юн </w:t>
            </w:r>
            <w:r>
              <w:rPr>
                <w:rFonts w:ascii="Times New Roman" w:hAnsi="Times New Roman" w:cs="Times New Roman"/>
                <w:sz w:val="24"/>
                <w:szCs w:val="24"/>
                <w:lang w:eastAsia="en-US"/>
              </w:rPr>
              <w:t>(0070141611Я)</w:t>
            </w:r>
          </w:p>
          <w:p w14:paraId="3A29AA3D">
            <w:pPr>
              <w:spacing w:after="0" w:line="240" w:lineRule="auto"/>
              <w:rPr>
                <w:rFonts w:ascii="Times New Roman" w:hAnsi="Times New Roman" w:cs="Times New Roman"/>
                <w:sz w:val="24"/>
                <w:szCs w:val="24"/>
              </w:rPr>
            </w:pPr>
            <w:r>
              <w:rPr>
                <w:rFonts w:ascii="Times New Roman" w:hAnsi="Times New Roman" w:cs="Times New Roman"/>
                <w:b/>
                <w:sz w:val="24"/>
                <w:szCs w:val="24"/>
                <w:lang w:eastAsia="en-US"/>
              </w:rPr>
              <w:t xml:space="preserve">400 в/ст. дев, юн </w:t>
            </w:r>
            <w:r>
              <w:rPr>
                <w:rFonts w:ascii="Times New Roman" w:hAnsi="Times New Roman" w:cs="Times New Roman"/>
                <w:sz w:val="24"/>
                <w:szCs w:val="24"/>
                <w:lang w:eastAsia="en-US"/>
              </w:rPr>
              <w:t>(0070041611Я)</w:t>
            </w:r>
          </w:p>
        </w:tc>
      </w:tr>
      <w:tr w14:paraId="0473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4" w:type="dxa"/>
            <w:gridSpan w:val="3"/>
            <w:shd w:val="clear" w:color="auto" w:fill="FFFF00"/>
          </w:tcPr>
          <w:p w14:paraId="2B811D2B">
            <w:pPr>
              <w:spacing w:after="0" w:line="240" w:lineRule="auto"/>
              <w:ind w:firstLine="39"/>
              <w:rPr>
                <w:rFonts w:ascii="Times New Roman" w:hAnsi="Times New Roman" w:cs="Times New Roman"/>
                <w:b/>
                <w:sz w:val="12"/>
                <w:szCs w:val="24"/>
                <w:lang w:eastAsia="en-US"/>
              </w:rPr>
            </w:pPr>
          </w:p>
        </w:tc>
      </w:tr>
      <w:tr w14:paraId="17B4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shd w:val="clear" w:color="auto" w:fill="auto"/>
          </w:tcPr>
          <w:p w14:paraId="5F23D6D0">
            <w:pPr>
              <w:pStyle w:val="1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26.12.2025</w:t>
            </w:r>
          </w:p>
        </w:tc>
        <w:tc>
          <w:tcPr>
            <w:tcW w:w="1960" w:type="dxa"/>
            <w:shd w:val="clear" w:color="auto" w:fill="auto"/>
          </w:tcPr>
          <w:p w14:paraId="7F0B1CEA">
            <w:pPr>
              <w:pStyle w:val="19"/>
              <w:spacing w:after="0" w:line="240" w:lineRule="auto"/>
              <w:ind w:left="0"/>
              <w:rPr>
                <w:rFonts w:ascii="Times New Roman" w:hAnsi="Times New Roman" w:cs="Times New Roman"/>
                <w:b/>
                <w:sz w:val="24"/>
                <w:szCs w:val="24"/>
              </w:rPr>
            </w:pPr>
          </w:p>
        </w:tc>
        <w:tc>
          <w:tcPr>
            <w:tcW w:w="7089" w:type="dxa"/>
            <w:shd w:val="clear" w:color="auto" w:fill="auto"/>
          </w:tcPr>
          <w:p w14:paraId="51FA28C1">
            <w:pPr>
              <w:spacing w:after="0" w:line="240" w:lineRule="auto"/>
              <w:ind w:firstLine="34"/>
              <w:rPr>
                <w:rFonts w:ascii="Times New Roman" w:hAnsi="Times New Roman" w:cs="Times New Roman"/>
                <w:b/>
                <w:sz w:val="24"/>
                <w:szCs w:val="24"/>
              </w:rPr>
            </w:pPr>
            <w:r>
              <w:rPr>
                <w:rFonts w:ascii="Times New Roman" w:hAnsi="Times New Roman" w:cs="Times New Roman"/>
                <w:b/>
                <w:sz w:val="24"/>
                <w:szCs w:val="24"/>
                <w:lang w:eastAsia="en-US"/>
              </w:rPr>
              <w:t>День отъезда</w:t>
            </w:r>
          </w:p>
        </w:tc>
      </w:tr>
    </w:tbl>
    <w:p w14:paraId="0EDA75CE">
      <w:pPr>
        <w:pStyle w:val="19"/>
        <w:spacing w:after="0" w:line="240" w:lineRule="auto"/>
        <w:ind w:left="0" w:firstLine="567"/>
        <w:jc w:val="both"/>
        <w:rPr>
          <w:rFonts w:ascii="Times New Roman" w:hAnsi="Times New Roman" w:cs="Times New Roman"/>
          <w:b/>
          <w:sz w:val="24"/>
          <w:szCs w:val="24"/>
        </w:rPr>
      </w:pPr>
    </w:p>
    <w:p w14:paraId="6EBE64AE">
      <w:pPr>
        <w:pStyle w:val="19"/>
        <w:spacing w:after="0" w:line="240" w:lineRule="auto"/>
        <w:ind w:left="360"/>
        <w:jc w:val="center"/>
        <w:rPr>
          <w:rFonts w:ascii="Times New Roman" w:hAnsi="Times New Roman" w:cs="Times New Roman"/>
          <w:b/>
          <w:sz w:val="24"/>
          <w:szCs w:val="24"/>
        </w:rPr>
      </w:pPr>
      <w:bookmarkStart w:id="3" w:name="_Hlk190252596"/>
      <w:r>
        <w:rPr>
          <w:rFonts w:ascii="Times New Roman" w:hAnsi="Times New Roman" w:cs="Times New Roman"/>
          <w:b/>
          <w:sz w:val="24"/>
          <w:szCs w:val="24"/>
        </w:rPr>
        <w:t xml:space="preserve">6. Условия подведения итогов </w:t>
      </w:r>
    </w:p>
    <w:bookmarkEnd w:id="3"/>
    <w:p w14:paraId="2A97F3F8">
      <w:pPr>
        <w:pStyle w:val="22"/>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Соревнования личные.</w:t>
      </w:r>
    </w:p>
    <w:p w14:paraId="7E063E40">
      <w:pPr>
        <w:spacing w:after="0" w:line="240" w:lineRule="auto"/>
        <w:ind w:firstLine="284"/>
        <w:jc w:val="both"/>
        <w:rPr>
          <w:rFonts w:ascii="Times New Roman" w:hAnsi="Times New Roman" w:eastAsia="Calibri" w:cs="Times New Roman"/>
          <w:b/>
          <w:sz w:val="24"/>
          <w:szCs w:val="24"/>
          <w:lang w:eastAsia="zh-CN"/>
        </w:rPr>
      </w:pPr>
      <w:r>
        <w:rPr>
          <w:rFonts w:ascii="Times New Roman" w:hAnsi="Times New Roman" w:eastAsia="Calibri" w:cs="Times New Roman"/>
          <w:sz w:val="24"/>
          <w:szCs w:val="24"/>
          <w:lang w:eastAsia="zh-CN"/>
        </w:rPr>
        <w:t xml:space="preserve">Победители и призеры </w:t>
      </w:r>
      <w:r>
        <w:rPr>
          <w:rFonts w:ascii="Times New Roman" w:hAnsi="Times New Roman" w:cs="Times New Roman"/>
          <w:sz w:val="24"/>
          <w:szCs w:val="28"/>
        </w:rPr>
        <w:t xml:space="preserve">соревнований  </w:t>
      </w:r>
      <w:r>
        <w:rPr>
          <w:rFonts w:ascii="Times New Roman" w:hAnsi="Times New Roman" w:eastAsia="Calibri" w:cs="Times New Roman"/>
          <w:sz w:val="24"/>
          <w:szCs w:val="24"/>
          <w:lang w:eastAsia="zh-CN"/>
        </w:rPr>
        <w:t xml:space="preserve">определяются по сумме </w:t>
      </w:r>
      <w:r>
        <w:rPr>
          <w:rFonts w:ascii="Times New Roman" w:hAnsi="Times New Roman" w:eastAsia="Calibri" w:cs="Times New Roman"/>
          <w:sz w:val="24"/>
          <w:szCs w:val="24"/>
          <w:u w:val="single"/>
          <w:lang w:eastAsia="zh-CN"/>
        </w:rPr>
        <w:t>трех дистанций</w:t>
      </w:r>
      <w:r>
        <w:rPr>
          <w:rFonts w:ascii="Times New Roman" w:hAnsi="Times New Roman" w:eastAsia="Calibri" w:cs="Times New Roman"/>
          <w:sz w:val="24"/>
          <w:szCs w:val="24"/>
          <w:lang w:eastAsia="zh-CN"/>
        </w:rPr>
        <w:t xml:space="preserve"> по таблице очков (</w:t>
      </w:r>
      <w:r>
        <w:rPr>
          <w:rFonts w:ascii="Times New Roman" w:hAnsi="Times New Roman" w:eastAsia="Calibri" w:cs="Times New Roman"/>
          <w:sz w:val="24"/>
          <w:szCs w:val="24"/>
          <w:lang w:val="en-US" w:eastAsia="zh-CN"/>
        </w:rPr>
        <w:t>World</w:t>
      </w:r>
      <w:r>
        <w:rPr>
          <w:rFonts w:ascii="Times New Roman" w:hAnsi="Times New Roman" w:eastAsia="Calibri" w:cs="Times New Roman"/>
          <w:sz w:val="24"/>
          <w:szCs w:val="24"/>
          <w:lang w:eastAsia="zh-CN"/>
        </w:rPr>
        <w:t xml:space="preserve"> </w:t>
      </w:r>
      <w:r>
        <w:rPr>
          <w:rFonts w:ascii="Times New Roman" w:hAnsi="Times New Roman" w:eastAsia="Calibri" w:cs="Times New Roman"/>
          <w:sz w:val="24"/>
          <w:szCs w:val="24"/>
          <w:lang w:val="en-US" w:eastAsia="zh-CN"/>
        </w:rPr>
        <w:t>Aquatics</w:t>
      </w:r>
      <w:r>
        <w:rPr>
          <w:rFonts w:ascii="Times New Roman" w:hAnsi="Times New Roman" w:eastAsia="Calibri" w:cs="Times New Roman"/>
          <w:sz w:val="24"/>
          <w:szCs w:val="24"/>
          <w:lang w:eastAsia="zh-CN"/>
        </w:rPr>
        <w:t>) по действующим правилам, в каждом возрасте</w:t>
      </w:r>
      <w:r>
        <w:rPr>
          <w:rFonts w:ascii="Times New Roman" w:hAnsi="Times New Roman" w:eastAsia="Calibri" w:cs="Times New Roman"/>
          <w:b/>
          <w:sz w:val="24"/>
          <w:szCs w:val="24"/>
          <w:lang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2"/>
        <w:gridCol w:w="5282"/>
      </w:tblGrid>
      <w:tr w14:paraId="2820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2" w:type="dxa"/>
          </w:tcPr>
          <w:p w14:paraId="6DBA613E">
            <w:pPr>
              <w:spacing w:after="0"/>
              <w:rPr>
                <w:rFonts w:ascii="Times New Roman" w:hAnsi="Times New Roman" w:cs="Times New Roman"/>
              </w:rPr>
            </w:pPr>
            <w:r>
              <w:rPr>
                <w:rFonts w:ascii="Times New Roman" w:hAnsi="Times New Roman" w:cs="Times New Roman"/>
              </w:rPr>
              <w:t>Мал.</w:t>
            </w:r>
          </w:p>
        </w:tc>
        <w:tc>
          <w:tcPr>
            <w:tcW w:w="5282" w:type="dxa"/>
          </w:tcPr>
          <w:p w14:paraId="656DF49A">
            <w:pPr>
              <w:spacing w:after="0"/>
              <w:rPr>
                <w:rFonts w:ascii="Times New Roman" w:hAnsi="Times New Roman" w:cs="Times New Roman"/>
              </w:rPr>
            </w:pPr>
            <w:r>
              <w:rPr>
                <w:rFonts w:ascii="Times New Roman" w:hAnsi="Times New Roman" w:cs="Times New Roman"/>
              </w:rPr>
              <w:t>Дев.</w:t>
            </w:r>
          </w:p>
        </w:tc>
      </w:tr>
      <w:tr w14:paraId="70A3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2" w:type="dxa"/>
          </w:tcPr>
          <w:p w14:paraId="18EA2D72">
            <w:pPr>
              <w:spacing w:after="0"/>
              <w:rPr>
                <w:rFonts w:ascii="Times New Roman" w:hAnsi="Times New Roman" w:eastAsia="Times New Roman" w:cs="Times New Roman"/>
              </w:rPr>
            </w:pPr>
            <w:r>
              <w:rPr>
                <w:rFonts w:ascii="Times New Roman" w:hAnsi="Times New Roman" w:eastAsia="Times New Roman" w:cs="Times New Roman"/>
              </w:rPr>
              <w:t>16-18 лет</w:t>
            </w:r>
          </w:p>
          <w:p w14:paraId="0752EBA0">
            <w:pPr>
              <w:spacing w:after="0"/>
              <w:rPr>
                <w:rFonts w:ascii="Times New Roman" w:hAnsi="Times New Roman" w:eastAsia="Times New Roman" w:cs="Times New Roman"/>
              </w:rPr>
            </w:pPr>
            <w:r>
              <w:rPr>
                <w:rFonts w:ascii="Times New Roman" w:hAnsi="Times New Roman" w:eastAsia="Times New Roman" w:cs="Times New Roman"/>
              </w:rPr>
              <w:t>14, 15 лет</w:t>
            </w:r>
          </w:p>
          <w:p w14:paraId="11D9C0B5">
            <w:pPr>
              <w:spacing w:after="0"/>
              <w:rPr>
                <w:rFonts w:ascii="Times New Roman" w:hAnsi="Times New Roman" w:cs="Times New Roman"/>
              </w:rPr>
            </w:pPr>
            <w:r>
              <w:rPr>
                <w:rFonts w:ascii="Times New Roman" w:hAnsi="Times New Roman" w:eastAsia="Times New Roman" w:cs="Times New Roman"/>
              </w:rPr>
              <w:t>11,12, 13 лет</w:t>
            </w:r>
          </w:p>
        </w:tc>
        <w:tc>
          <w:tcPr>
            <w:tcW w:w="5282" w:type="dxa"/>
          </w:tcPr>
          <w:p w14:paraId="1CEA53A7">
            <w:pPr>
              <w:spacing w:after="0"/>
              <w:rPr>
                <w:rFonts w:ascii="Times New Roman" w:hAnsi="Times New Roman" w:eastAsia="Times New Roman" w:cs="Times New Roman"/>
              </w:rPr>
            </w:pPr>
            <w:r>
              <w:rPr>
                <w:rFonts w:ascii="Times New Roman" w:hAnsi="Times New Roman" w:eastAsia="Times New Roman" w:cs="Times New Roman"/>
              </w:rPr>
              <w:t>16-18 лет</w:t>
            </w:r>
          </w:p>
          <w:p w14:paraId="118B1879">
            <w:pPr>
              <w:spacing w:after="0"/>
              <w:rPr>
                <w:rFonts w:ascii="Times New Roman" w:hAnsi="Times New Roman" w:eastAsia="Times New Roman" w:cs="Times New Roman"/>
              </w:rPr>
            </w:pPr>
            <w:r>
              <w:rPr>
                <w:rFonts w:ascii="Times New Roman" w:hAnsi="Times New Roman" w:eastAsia="Times New Roman" w:cs="Times New Roman"/>
              </w:rPr>
              <w:t>14, 15 лет</w:t>
            </w:r>
          </w:p>
          <w:p w14:paraId="403F801D">
            <w:pPr>
              <w:spacing w:after="0"/>
              <w:rPr>
                <w:rFonts w:ascii="Times New Roman" w:hAnsi="Times New Roman" w:cs="Times New Roman"/>
              </w:rPr>
            </w:pPr>
            <w:r>
              <w:rPr>
                <w:rFonts w:ascii="Times New Roman" w:hAnsi="Times New Roman" w:eastAsia="Times New Roman" w:cs="Times New Roman"/>
              </w:rPr>
              <w:t xml:space="preserve">11,12, 13 лет </w:t>
            </w:r>
          </w:p>
        </w:tc>
      </w:tr>
    </w:tbl>
    <w:p w14:paraId="44083DAD">
      <w:pPr>
        <w:spacing w:after="0" w:line="240" w:lineRule="auto"/>
        <w:ind w:firstLine="284"/>
        <w:jc w:val="both"/>
        <w:rPr>
          <w:rFonts w:ascii="Times New Roman" w:hAnsi="Times New Roman" w:eastAsia="Calibri" w:cs="Times New Roman"/>
          <w:sz w:val="24"/>
          <w:szCs w:val="24"/>
          <w:lang w:eastAsia="zh-CN"/>
        </w:rPr>
      </w:pPr>
    </w:p>
    <w:p w14:paraId="34C23BEF">
      <w:pPr>
        <w:spacing w:after="0" w:line="240" w:lineRule="auto"/>
        <w:ind w:firstLine="284"/>
        <w:jc w:val="both"/>
        <w:rPr>
          <w:rFonts w:ascii="Times New Roman" w:hAnsi="Times New Roman" w:eastAsia="Calibri" w:cs="Times New Roman"/>
          <w:b/>
          <w:sz w:val="24"/>
          <w:szCs w:val="24"/>
          <w:lang w:eastAsia="zh-CN"/>
        </w:rPr>
      </w:pPr>
      <w:r>
        <w:rPr>
          <w:rFonts w:ascii="Times New Roman" w:hAnsi="Times New Roman" w:eastAsia="Calibri" w:cs="Times New Roman"/>
          <w:sz w:val="24"/>
          <w:szCs w:val="24"/>
          <w:lang w:eastAsia="zh-CN"/>
        </w:rPr>
        <w:t>Победители и призеры</w:t>
      </w:r>
      <w:r>
        <w:rPr>
          <w:rFonts w:ascii="Times New Roman" w:hAnsi="Times New Roman" w:cs="Times New Roman"/>
          <w:sz w:val="24"/>
          <w:szCs w:val="28"/>
        </w:rPr>
        <w:t xml:space="preserve"> соревнований </w:t>
      </w:r>
      <w:r>
        <w:rPr>
          <w:rFonts w:ascii="Times New Roman" w:hAnsi="Times New Roman" w:eastAsia="Calibri" w:cs="Times New Roman"/>
          <w:sz w:val="24"/>
          <w:szCs w:val="24"/>
          <w:lang w:eastAsia="zh-CN"/>
        </w:rPr>
        <w:t xml:space="preserve">определяются по сумме </w:t>
      </w:r>
      <w:r>
        <w:rPr>
          <w:rFonts w:ascii="Times New Roman" w:hAnsi="Times New Roman" w:eastAsia="Calibri" w:cs="Times New Roman"/>
          <w:sz w:val="24"/>
          <w:szCs w:val="24"/>
          <w:u w:val="single"/>
          <w:lang w:eastAsia="zh-CN"/>
        </w:rPr>
        <w:t>двух дистанций</w:t>
      </w:r>
      <w:r>
        <w:rPr>
          <w:rFonts w:ascii="Times New Roman" w:hAnsi="Times New Roman" w:eastAsia="Calibri" w:cs="Times New Roman"/>
          <w:sz w:val="24"/>
          <w:szCs w:val="24"/>
          <w:lang w:eastAsia="zh-CN"/>
        </w:rPr>
        <w:t xml:space="preserve"> по таблице очков (</w:t>
      </w:r>
      <w:r>
        <w:rPr>
          <w:rFonts w:ascii="Times New Roman" w:hAnsi="Times New Roman" w:eastAsia="Calibri" w:cs="Times New Roman"/>
          <w:sz w:val="24"/>
          <w:szCs w:val="24"/>
          <w:lang w:val="en-US" w:eastAsia="zh-CN"/>
        </w:rPr>
        <w:t>World</w:t>
      </w:r>
      <w:r>
        <w:rPr>
          <w:rFonts w:ascii="Times New Roman" w:hAnsi="Times New Roman" w:eastAsia="Calibri" w:cs="Times New Roman"/>
          <w:sz w:val="24"/>
          <w:szCs w:val="24"/>
          <w:lang w:eastAsia="zh-CN"/>
        </w:rPr>
        <w:t xml:space="preserve"> </w:t>
      </w:r>
      <w:r>
        <w:rPr>
          <w:rFonts w:ascii="Times New Roman" w:hAnsi="Times New Roman" w:eastAsia="Calibri" w:cs="Times New Roman"/>
          <w:sz w:val="24"/>
          <w:szCs w:val="24"/>
          <w:lang w:val="en-US" w:eastAsia="zh-CN"/>
        </w:rPr>
        <w:t>Aquatics</w:t>
      </w:r>
      <w:r>
        <w:rPr>
          <w:rFonts w:ascii="Times New Roman" w:hAnsi="Times New Roman" w:eastAsia="Calibri" w:cs="Times New Roman"/>
          <w:sz w:val="24"/>
          <w:szCs w:val="24"/>
          <w:lang w:eastAsia="zh-CN"/>
        </w:rPr>
        <w:t>) по действующим правилам, в каждом возрасте</w:t>
      </w:r>
      <w:r>
        <w:rPr>
          <w:rFonts w:ascii="Times New Roman" w:hAnsi="Times New Roman" w:eastAsia="Calibri" w:cs="Times New Roman"/>
          <w:b/>
          <w:sz w:val="24"/>
          <w:szCs w:val="24"/>
          <w:lang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2"/>
        <w:gridCol w:w="5282"/>
      </w:tblGrid>
      <w:tr w14:paraId="350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2" w:type="dxa"/>
          </w:tcPr>
          <w:p w14:paraId="428BBF32">
            <w:pPr>
              <w:spacing w:after="0"/>
              <w:rPr>
                <w:rFonts w:ascii="Times New Roman" w:hAnsi="Times New Roman" w:cs="Times New Roman"/>
              </w:rPr>
            </w:pPr>
            <w:r>
              <w:rPr>
                <w:rFonts w:ascii="Times New Roman" w:hAnsi="Times New Roman" w:cs="Times New Roman"/>
              </w:rPr>
              <w:t>Мал.</w:t>
            </w:r>
          </w:p>
        </w:tc>
        <w:tc>
          <w:tcPr>
            <w:tcW w:w="5282" w:type="dxa"/>
          </w:tcPr>
          <w:p w14:paraId="02CF4C3F">
            <w:pPr>
              <w:spacing w:after="0"/>
              <w:rPr>
                <w:rFonts w:ascii="Times New Roman" w:hAnsi="Times New Roman" w:cs="Times New Roman"/>
              </w:rPr>
            </w:pPr>
            <w:r>
              <w:rPr>
                <w:rFonts w:ascii="Times New Roman" w:hAnsi="Times New Roman" w:cs="Times New Roman"/>
              </w:rPr>
              <w:t>Дев.</w:t>
            </w:r>
          </w:p>
        </w:tc>
      </w:tr>
      <w:tr w14:paraId="37EB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2" w:type="dxa"/>
          </w:tcPr>
          <w:p w14:paraId="5D993183">
            <w:pPr>
              <w:spacing w:after="0"/>
              <w:rPr>
                <w:rFonts w:ascii="Times New Roman" w:hAnsi="Times New Roman" w:cs="Times New Roman"/>
              </w:rPr>
            </w:pPr>
            <w:r>
              <w:rPr>
                <w:rFonts w:ascii="Times New Roman" w:hAnsi="Times New Roman" w:cs="Times New Roman"/>
              </w:rPr>
              <w:t xml:space="preserve"> 9, 10 лет</w:t>
            </w:r>
          </w:p>
        </w:tc>
        <w:tc>
          <w:tcPr>
            <w:tcW w:w="5282" w:type="dxa"/>
          </w:tcPr>
          <w:p w14:paraId="4A686418">
            <w:pPr>
              <w:spacing w:after="0"/>
              <w:rPr>
                <w:rFonts w:ascii="Times New Roman" w:hAnsi="Times New Roman" w:cs="Times New Roman"/>
              </w:rPr>
            </w:pPr>
            <w:r>
              <w:rPr>
                <w:rFonts w:ascii="Times New Roman" w:hAnsi="Times New Roman" w:cs="Times New Roman"/>
              </w:rPr>
              <w:t xml:space="preserve"> 9,10 лет</w:t>
            </w:r>
          </w:p>
        </w:tc>
      </w:tr>
    </w:tbl>
    <w:p w14:paraId="592333ED">
      <w:pPr>
        <w:spacing w:after="0" w:line="240" w:lineRule="auto"/>
        <w:jc w:val="both"/>
        <w:rPr>
          <w:rFonts w:ascii="Times New Roman" w:hAnsi="Times New Roman" w:eastAsia="Calibri" w:cs="Times New Roman"/>
          <w:sz w:val="24"/>
          <w:szCs w:val="24"/>
          <w:lang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2"/>
        <w:gridCol w:w="5282"/>
      </w:tblGrid>
      <w:tr w14:paraId="0B65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2" w:type="dxa"/>
          </w:tcPr>
          <w:p w14:paraId="052DB676">
            <w:pPr>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Мал.</w:t>
            </w:r>
          </w:p>
        </w:tc>
        <w:tc>
          <w:tcPr>
            <w:tcW w:w="5282" w:type="dxa"/>
          </w:tcPr>
          <w:p w14:paraId="53BAA521">
            <w:pPr>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Дев.</w:t>
            </w:r>
          </w:p>
        </w:tc>
      </w:tr>
      <w:tr w14:paraId="3FCF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2" w:type="dxa"/>
          </w:tcPr>
          <w:p w14:paraId="1D7E4D83">
            <w:pPr>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8 лет на дистанции 50 м на спине</w:t>
            </w:r>
          </w:p>
        </w:tc>
        <w:tc>
          <w:tcPr>
            <w:tcW w:w="5282" w:type="dxa"/>
          </w:tcPr>
          <w:p w14:paraId="434B3353">
            <w:pPr>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8 лет на дистанции 50 на спине</w:t>
            </w:r>
          </w:p>
        </w:tc>
      </w:tr>
    </w:tbl>
    <w:p w14:paraId="715BD161">
      <w:pPr>
        <w:spacing w:after="0" w:line="240" w:lineRule="auto"/>
        <w:jc w:val="both"/>
        <w:rPr>
          <w:rFonts w:ascii="Times New Roman" w:hAnsi="Times New Roman" w:eastAsia="Calibri" w:cs="Times New Roman"/>
          <w:sz w:val="24"/>
          <w:szCs w:val="24"/>
          <w:lang w:eastAsia="zh-CN"/>
        </w:rPr>
      </w:pPr>
    </w:p>
    <w:p w14:paraId="5363E2CA">
      <w:pPr>
        <w:pStyle w:val="22"/>
        <w:jc w:val="both"/>
        <w:rPr>
          <w:rFonts w:ascii="Times New Roman" w:hAnsi="Times New Roman" w:eastAsia="Times New Roman" w:cs="Times New Roman"/>
          <w:b/>
          <w:sz w:val="24"/>
          <w:szCs w:val="24"/>
        </w:rPr>
      </w:pPr>
      <w:r>
        <w:rPr>
          <w:rFonts w:ascii="Times New Roman" w:hAnsi="Times New Roman" w:cs="Times New Roman"/>
          <w:sz w:val="24"/>
          <w:szCs w:val="24"/>
        </w:rPr>
        <w:t>7.2. Итоговые</w:t>
      </w:r>
      <w:r>
        <w:rPr>
          <w:rFonts w:ascii="Times New Roman" w:hAnsi="Times New Roman" w:eastAsia="Times New Roman" w:cs="Times New Roman"/>
          <w:sz w:val="24"/>
          <w:szCs w:val="24"/>
        </w:rPr>
        <w:t xml:space="preserve"> протоколы на бумажном и электронном носителях представляются в РДМОО "ФПУР" в течение двух дней со дня окончания.</w:t>
      </w:r>
    </w:p>
    <w:p w14:paraId="56CDDC38">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7.3. </w:t>
      </w:r>
      <w:r>
        <w:rPr>
          <w:rFonts w:ascii="Times New Roman" w:hAnsi="Times New Roman" w:eastAsia="Times New Roman" w:cs="Times New Roman"/>
          <w:bCs/>
          <w:sz w:val="24"/>
          <w:szCs w:val="24"/>
        </w:rPr>
        <w:t>Победитель и призеры во всех видах программы определяются по наименьшему времени, затраченному для прохождения дистанции.</w:t>
      </w:r>
    </w:p>
    <w:p w14:paraId="35D193E9">
      <w:pPr>
        <w:spacing w:after="0" w:line="240" w:lineRule="auto"/>
        <w:jc w:val="both"/>
        <w:rPr>
          <w:rFonts w:ascii="Times New Roman" w:hAnsi="Times New Roman" w:eastAsia="Times New Roman" w:cs="Times New Roman"/>
          <w:bCs/>
          <w:sz w:val="24"/>
          <w:szCs w:val="24"/>
        </w:rPr>
      </w:pPr>
    </w:p>
    <w:p w14:paraId="428D7AFE">
      <w:pPr>
        <w:pStyle w:val="19"/>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7. Награждение победителей и призеров</w:t>
      </w:r>
    </w:p>
    <w:p w14:paraId="39AE092C">
      <w:pPr>
        <w:pStyle w:val="22"/>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Участники, занявшие призовые места (1, 2, 3) в каждом возрасте в спортивных соревнованиях награждаются медалями и дипломами.</w:t>
      </w:r>
    </w:p>
    <w:p w14:paraId="36698017">
      <w:pPr>
        <w:pStyle w:val="22"/>
        <w:ind w:firstLine="284"/>
        <w:jc w:val="both"/>
        <w:rPr>
          <w:rFonts w:ascii="Times New Roman" w:hAnsi="Times New Roman" w:cs="Times New Roman"/>
          <w:bCs/>
          <w:sz w:val="24"/>
          <w:szCs w:val="24"/>
        </w:rPr>
      </w:pPr>
      <w:r>
        <w:rPr>
          <w:rFonts w:ascii="Times New Roman" w:hAnsi="Times New Roman" w:cs="Times New Roman"/>
          <w:sz w:val="24"/>
          <w:szCs w:val="24"/>
        </w:rPr>
        <w:t>Спортсмены, н</w:t>
      </w:r>
      <w:r>
        <w:rPr>
          <w:rFonts w:ascii="Times New Roman" w:hAnsi="Times New Roman" w:cs="Times New Roman"/>
          <w:bCs/>
          <w:sz w:val="24"/>
          <w:szCs w:val="24"/>
        </w:rPr>
        <w:t>е вышедшие на церемонию награждения без уважительной причины, лишаются медали и грамоты.</w:t>
      </w:r>
    </w:p>
    <w:p w14:paraId="386CC934">
      <w:pPr>
        <w:spacing w:after="0" w:line="240" w:lineRule="auto"/>
        <w:jc w:val="both"/>
        <w:rPr>
          <w:rFonts w:ascii="Times New Roman" w:hAnsi="Times New Roman" w:eastAsia="Times New Roman" w:cs="Times New Roman"/>
          <w:bCs/>
          <w:sz w:val="24"/>
          <w:szCs w:val="24"/>
        </w:rPr>
      </w:pPr>
    </w:p>
    <w:p w14:paraId="0FE9E81A">
      <w:pPr>
        <w:autoSpaceDE w:val="0"/>
        <w:autoSpaceDN w:val="0"/>
        <w:adjustRightInd w:val="0"/>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8. Условия финансирования</w:t>
      </w:r>
    </w:p>
    <w:p w14:paraId="79C793A4">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4" w:name="_Hlk189135126"/>
      <w:r>
        <w:rPr>
          <w:rFonts w:ascii="Times New Roman" w:hAnsi="Times New Roman" w:cs="Times New Roman"/>
          <w:sz w:val="24"/>
          <w:szCs w:val="24"/>
        </w:rPr>
        <w:t>Расходы, связанные с  наградной атрибутикой, оплатой судей и скорой помощи соревнований, за счет организационного сбора, согласно прилагаемой сметы, несет РДМОО «Федерация плавания УР».</w:t>
      </w:r>
    </w:p>
    <w:bookmarkEnd w:id="4"/>
    <w:p w14:paraId="61C1E1DA">
      <w:pPr>
        <w:autoSpaceDE w:val="0"/>
        <w:autoSpaceDN w:val="0"/>
        <w:adjustRightInd w:val="0"/>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4"/>
          <w:szCs w:val="24"/>
        </w:rPr>
        <w:t>Все расходы, по командированию (приезд, питание, размещение, страхование и прочее) спортсменов, тренеров и судей к месту проведения соревнования и обратно несут командирующие организации.</w:t>
      </w:r>
      <w:r>
        <w:rPr>
          <w:rFonts w:ascii="Times New Roman" w:hAnsi="Times New Roman" w:cs="Times New Roman"/>
          <w:sz w:val="26"/>
          <w:szCs w:val="26"/>
        </w:rPr>
        <w:t xml:space="preserve">  </w:t>
      </w:r>
    </w:p>
    <w:p w14:paraId="40FFC3C7">
      <w:pPr>
        <w:spacing w:after="0" w:line="240" w:lineRule="auto"/>
        <w:jc w:val="both"/>
        <w:rPr>
          <w:rFonts w:ascii="Times New Roman" w:hAnsi="Times New Roman" w:eastAsia="Times New Roman" w:cs="Times New Roman"/>
          <w:bCs/>
          <w:sz w:val="24"/>
          <w:szCs w:val="24"/>
        </w:rPr>
      </w:pPr>
    </w:p>
    <w:p w14:paraId="668BB692">
      <w:pPr>
        <w:autoSpaceDE w:val="0"/>
        <w:autoSpaceDN w:val="0"/>
        <w:adjustRightInd w:val="0"/>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9. Обеспечение безопасности участников и зрителей, медицинское обеспечение, антидопинговое обеспечение спортивных соревнований</w:t>
      </w:r>
    </w:p>
    <w:p w14:paraId="6192D728">
      <w:pPr>
        <w:autoSpaceDE w:val="0"/>
        <w:autoSpaceDN w:val="0"/>
        <w:adjustRightInd w:val="0"/>
        <w:spacing w:after="0" w:line="240" w:lineRule="auto"/>
        <w:ind w:left="360"/>
        <w:contextualSpacing/>
        <w:jc w:val="center"/>
        <w:rPr>
          <w:sz w:val="2"/>
        </w:rPr>
      </w:pPr>
    </w:p>
    <w:p w14:paraId="6DB5F83D">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Спортивные соревнования проводятся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w:t>
      </w:r>
    </w:p>
    <w:p w14:paraId="7FC71E7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комиссию по допуску участников на каждого участника спортивных соревнований. </w:t>
      </w:r>
    </w:p>
    <w:p w14:paraId="1B25E395">
      <w:pPr>
        <w:spacing w:after="0" w:line="240" w:lineRule="auto"/>
        <w:ind w:firstLine="567"/>
        <w:jc w:val="both"/>
        <w:rPr>
          <w:rFonts w:ascii="Times New Roman" w:hAnsi="Times New Roman" w:cs="Times New Roman"/>
          <w:sz w:val="24"/>
        </w:rPr>
      </w:pPr>
      <w:r>
        <w:rPr>
          <w:rFonts w:ascii="Times New Roman" w:hAnsi="Times New Roman" w:cs="Times New Roman"/>
          <w:sz w:val="24"/>
        </w:rPr>
        <w:t>Оказание скорой медицинской помощи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14:paraId="66A8FBAA">
      <w:pPr>
        <w:spacing w:after="0" w:line="240" w:lineRule="auto"/>
        <w:ind w:firstLine="567"/>
        <w:jc w:val="both"/>
        <w:rPr>
          <w:rFonts w:ascii="Times New Roman" w:hAnsi="Times New Roman" w:cs="Times New Roman"/>
          <w:sz w:val="28"/>
        </w:rPr>
      </w:pPr>
      <w:r>
        <w:rPr>
          <w:rFonts w:ascii="Times New Roman" w:hAnsi="Times New Roman" w:cs="Times New Roman"/>
          <w:sz w:val="24"/>
        </w:rPr>
        <w:t xml:space="preserve">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спортсменом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r>
        <w:rPr>
          <w:rFonts w:ascii="Times New Roman" w:hAnsi="Times New Roman" w:cs="Times New Roman"/>
          <w:sz w:val="28"/>
        </w:rPr>
        <w:t xml:space="preserve"> </w:t>
      </w:r>
    </w:p>
    <w:p w14:paraId="4B1BF32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Антидопинговые правила), утвержденными Министерством спорта Российской Федерации 11.12.2020.     В соответствии с пунктом 12.14.1 Антидопинговых правил, ни один спортсмен или иное лицо, в отношении которого была применена дисквалификация или временное отстранение, не имеют права во время срока дисквалификации или временного отстранения участвовать в каком-либо качестве в спортивных соревнованиях.» Участие в спортивных соревнованиях осуществляется только при наличии сертификата РУСАДА о прохождение онлайн-обучения.  </w:t>
      </w:r>
    </w:p>
    <w:p w14:paraId="4BDD88F1">
      <w:pPr>
        <w:spacing w:after="0" w:line="240" w:lineRule="auto"/>
        <w:ind w:firstLine="567"/>
        <w:jc w:val="both"/>
        <w:rPr>
          <w:rFonts w:ascii="Times New Roman" w:hAnsi="Times New Roman" w:cs="Times New Roman"/>
          <w:sz w:val="28"/>
          <w:szCs w:val="24"/>
        </w:rPr>
      </w:pPr>
      <w:r>
        <w:rPr>
          <w:rFonts w:ascii="Times New Roman" w:hAnsi="Times New Roman" w:cs="Times New Roman"/>
          <w:sz w:val="24"/>
        </w:rPr>
        <w:t>Спортсмен, в отношении которого была применена дисквалификация, не заявивший о такой дисквалификации в комиссию по допуску несет самостоятельную и полную ответственность за такое деяние. Участие в спортивных соревнованиях осуществляется только при наличии сертификата РУСАДА о прохождение онлайн-обучения.</w:t>
      </w:r>
    </w:p>
    <w:p w14:paraId="19FDB0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Ответственность за соблюдение техники безопасности несовершеннолетними участниками возлагается на руководителей команд, о чем они расписываются в правилах по технике безопасности.</w:t>
      </w:r>
    </w:p>
    <w:p w14:paraId="45F4BF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за жизнь и здоровье участников соревнований в пути следования, выполнением участниками соревнований правил техники безопасности, соблюдения дисциплины и порядка во время проведения соревнований несут руководители команд.</w:t>
      </w:r>
    </w:p>
    <w:p w14:paraId="29E167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требований безопасности обеспечивают руководители учреждений (спортивных сооружений), привлекаемых для проведения соревнований, контроль за выполнением требований и наличием акта технического обследования спортивного сооружения осуществляет главный судья соревнований.</w:t>
      </w:r>
    </w:p>
    <w:p w14:paraId="5F98E3D3">
      <w:pPr>
        <w:pStyle w:val="19"/>
        <w:tabs>
          <w:tab w:val="left" w:pos="1770"/>
          <w:tab w:val="center" w:pos="5637"/>
        </w:tabs>
        <w:ind w:left="0" w:firstLine="709"/>
        <w:jc w:val="both"/>
        <w:rPr>
          <w:rFonts w:ascii="Times New Roman" w:hAnsi="Times New Roman" w:eastAsia="Calibri" w:cs="SimSun"/>
          <w:spacing w:val="-4"/>
          <w:sz w:val="24"/>
          <w:szCs w:val="24"/>
          <w:lang w:eastAsia="en-US"/>
        </w:rPr>
      </w:pPr>
      <w:r>
        <w:rPr>
          <w:rFonts w:ascii="Times New Roman" w:hAnsi="Times New Roman" w:eastAsia="Calibri" w:cs="SimSun"/>
          <w:spacing w:val="-4"/>
          <w:sz w:val="24"/>
          <w:szCs w:val="24"/>
          <w:lang w:eastAsia="en-US"/>
        </w:rPr>
        <w:t>Контроль за обеспечением медицинского сопровождения осуществляет региональная детско-молодёжная общественную организация «Федерация плавания Удмуртской Республики» и главный судья соревнований.</w:t>
      </w:r>
    </w:p>
    <w:p w14:paraId="35203EA1">
      <w:pPr>
        <w:pStyle w:val="19"/>
        <w:tabs>
          <w:tab w:val="left" w:pos="1770"/>
          <w:tab w:val="center" w:pos="5637"/>
        </w:tabs>
        <w:ind w:left="0" w:firstLine="709"/>
        <w:jc w:val="both"/>
        <w:rPr>
          <w:rFonts w:ascii="Times New Roman" w:hAnsi="Times New Roman" w:eastAsia="Calibri" w:cs="SimSun"/>
          <w:spacing w:val="-4"/>
          <w:sz w:val="24"/>
          <w:szCs w:val="24"/>
          <w:lang w:eastAsia="en-US"/>
        </w:rPr>
      </w:pPr>
      <w:r>
        <w:rPr>
          <w:rFonts w:ascii="Times New Roman" w:hAnsi="Times New Roman" w:eastAsia="Calibri" w:cs="SimSun"/>
          <w:spacing w:val="-4"/>
          <w:sz w:val="24"/>
          <w:szCs w:val="24"/>
          <w:lang w:eastAsia="en-US"/>
        </w:rPr>
        <w:t>Соревнования проводятся при условии соблюдения требований</w:t>
      </w:r>
    </w:p>
    <w:p w14:paraId="2078AF63">
      <w:pPr>
        <w:pStyle w:val="19"/>
        <w:tabs>
          <w:tab w:val="left" w:pos="1770"/>
          <w:tab w:val="center" w:pos="5637"/>
        </w:tabs>
        <w:spacing w:after="0"/>
        <w:ind w:left="0" w:firstLine="709"/>
        <w:jc w:val="both"/>
        <w:rPr>
          <w:rFonts w:ascii="Times New Roman" w:hAnsi="Times New Roman" w:eastAsia="Calibri" w:cs="SimSun"/>
          <w:spacing w:val="-4"/>
          <w:sz w:val="24"/>
          <w:szCs w:val="24"/>
          <w:lang w:eastAsia="en-US"/>
        </w:rPr>
      </w:pPr>
      <w:r>
        <w:rPr>
          <w:rFonts w:ascii="Times New Roman" w:hAnsi="Times New Roman" w:eastAsia="Calibri" w:cs="SimSun"/>
          <w:spacing w:val="-4"/>
          <w:sz w:val="24"/>
          <w:szCs w:val="24"/>
          <w:lang w:eastAsia="en-US"/>
        </w:rPr>
        <w:t xml:space="preserve">-приказа Министерства спорта России № 497 от 08 июля 2020 года. </w:t>
      </w:r>
    </w:p>
    <w:p w14:paraId="209AC530">
      <w:pPr>
        <w:autoSpaceDE w:val="0"/>
        <w:autoSpaceDN w:val="0"/>
        <w:adjustRightInd w:val="0"/>
        <w:spacing w:after="0" w:line="240" w:lineRule="auto"/>
        <w:ind w:firstLine="633"/>
        <w:contextualSpacing/>
        <w:jc w:val="both"/>
        <w:rPr>
          <w:rFonts w:ascii="Times New Roman" w:hAnsi="Times New Roman" w:eastAsia="Calibri" w:cs="SimSun"/>
          <w:spacing w:val="-4"/>
          <w:sz w:val="24"/>
          <w:szCs w:val="24"/>
          <w:lang w:eastAsia="en-US"/>
        </w:rPr>
      </w:pPr>
      <w:r>
        <w:rPr>
          <w:rFonts w:ascii="Times New Roman" w:hAnsi="Times New Roman"/>
          <w:sz w:val="24"/>
        </w:rPr>
        <w:t xml:space="preserve">-регламента по организации и проведению физкультурных и спортивных мероприятий на территории Российской Федерации в условиях сохранения рисков распространения </w:t>
      </w:r>
      <w:r>
        <w:rPr>
          <w:rFonts w:ascii="Times New Roman" w:hAnsi="Times New Roman"/>
          <w:sz w:val="24"/>
          <w:lang w:val="en-US"/>
        </w:rPr>
        <w:t>COVID</w:t>
      </w:r>
      <w:r>
        <w:rPr>
          <w:rFonts w:ascii="Times New Roman" w:hAnsi="Times New Roman"/>
          <w:sz w:val="24"/>
        </w:rPr>
        <w:t>-19.</w:t>
      </w:r>
    </w:p>
    <w:p w14:paraId="70F101FD">
      <w:pPr>
        <w:spacing w:after="0" w:line="240" w:lineRule="auto"/>
        <w:jc w:val="both"/>
        <w:rPr>
          <w:rFonts w:ascii="Times New Roman" w:hAnsi="Times New Roman" w:eastAsia="Times New Roman" w:cs="Times New Roman"/>
          <w:bCs/>
          <w:sz w:val="24"/>
          <w:szCs w:val="24"/>
        </w:rPr>
      </w:pPr>
    </w:p>
    <w:p w14:paraId="1F5C970F">
      <w:pPr>
        <w:shd w:val="clear" w:color="auto" w:fill="FFFFFF"/>
        <w:spacing w:after="0" w:line="240" w:lineRule="auto"/>
        <w:ind w:firstLine="567"/>
        <w:jc w:val="both"/>
        <w:rPr>
          <w:rFonts w:ascii="Times New Roman" w:hAnsi="Times New Roman" w:eastAsia="Calibri" w:cs="SimSun"/>
          <w:sz w:val="24"/>
          <w:szCs w:val="24"/>
          <w:lang w:eastAsia="en-US"/>
        </w:rPr>
      </w:pPr>
    </w:p>
    <w:p w14:paraId="71771617">
      <w:pPr>
        <w:pStyle w:val="19"/>
        <w:tabs>
          <w:tab w:val="left" w:pos="1770"/>
          <w:tab w:val="center" w:pos="5637"/>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10. Подача заявок на участие</w:t>
      </w:r>
    </w:p>
    <w:p w14:paraId="347341BA">
      <w:pPr>
        <w:overflowPunct w:val="0"/>
        <w:autoSpaceDE w:val="0"/>
        <w:autoSpaceDN w:val="0"/>
        <w:adjustRightInd w:val="0"/>
        <w:spacing w:after="0"/>
        <w:ind w:firstLine="426"/>
        <w:contextualSpacing/>
        <w:jc w:val="both"/>
        <w:rPr>
          <w:rFonts w:ascii="Times New Roman" w:hAnsi="Times New Roman" w:cs="Times New Roman"/>
          <w:b/>
          <w:sz w:val="24"/>
          <w:szCs w:val="24"/>
        </w:rPr>
      </w:pPr>
      <w:r>
        <w:rPr>
          <w:rFonts w:ascii="Times New Roman" w:hAnsi="Times New Roman" w:cs="Times New Roman"/>
          <w:sz w:val="24"/>
          <w:szCs w:val="24"/>
        </w:rPr>
        <w:t xml:space="preserve">Технические заявки для участия в соревнованиях в электронном виде должны быть поданы на сайте </w:t>
      </w:r>
      <w:r>
        <w:fldChar w:fldCharType="begin"/>
      </w:r>
      <w:r>
        <w:instrText xml:space="preserve"> HYPERLINK "https://udm-swim.ru" </w:instrText>
      </w:r>
      <w:r>
        <w:fldChar w:fldCharType="separate"/>
      </w:r>
      <w:r>
        <w:rPr>
          <w:rFonts w:ascii="Times New Roman" w:hAnsi="Times New Roman" w:cs="Times New Roman"/>
          <w:b/>
          <w:color w:val="0000FF"/>
          <w:sz w:val="24"/>
          <w:szCs w:val="24"/>
          <w:u w:val="single"/>
        </w:rPr>
        <w:t>https://udm-swim.ru</w:t>
      </w:r>
      <w:r>
        <w:rPr>
          <w:rFonts w:ascii="Times New Roman" w:hAnsi="Times New Roman" w:cs="Times New Roman"/>
          <w:b/>
          <w:color w:val="0000FF"/>
          <w:sz w:val="24"/>
          <w:szCs w:val="24"/>
          <w:u w:val="single"/>
        </w:rPr>
        <w:fldChar w:fldCharType="end"/>
      </w:r>
      <w:r>
        <w:rPr>
          <w:rFonts w:ascii="Times New Roman" w:hAnsi="Times New Roman" w:cs="Times New Roman"/>
          <w:b/>
          <w:sz w:val="24"/>
          <w:szCs w:val="24"/>
        </w:rPr>
        <w:t xml:space="preserve"> с переходом на сайт https://rustic.</w:t>
      </w:r>
      <w:r>
        <w:rPr>
          <w:rFonts w:ascii="Times New Roman" w:hAnsi="Times New Roman" w:cs="Times New Roman"/>
          <w:b/>
          <w:sz w:val="24"/>
          <w:szCs w:val="24"/>
          <w:lang w:val="en-US"/>
        </w:rPr>
        <w:t>l</w:t>
      </w:r>
      <w:r>
        <w:rPr>
          <w:rFonts w:ascii="Times New Roman" w:hAnsi="Times New Roman" w:cs="Times New Roman"/>
          <w:b/>
          <w:sz w:val="24"/>
          <w:szCs w:val="24"/>
        </w:rPr>
        <w:t>sport.</w:t>
      </w:r>
      <w:r>
        <w:rPr>
          <w:rFonts w:ascii="Times New Roman" w:hAnsi="Times New Roman" w:cs="Times New Roman"/>
          <w:b/>
          <w:sz w:val="24"/>
          <w:szCs w:val="24"/>
          <w:lang w:val="en-US"/>
        </w:rPr>
        <w:t>net</w:t>
      </w:r>
      <w:r>
        <w:rPr>
          <w:rFonts w:ascii="Times New Roman" w:hAnsi="Times New Roman" w:cs="Times New Roman"/>
          <w:b/>
          <w:sz w:val="24"/>
          <w:szCs w:val="24"/>
        </w:rPr>
        <w:t xml:space="preserve"> / не позднее 21 декабря</w:t>
      </w:r>
      <w:r>
        <w:rPr>
          <w:rFonts w:ascii="Times New Roman" w:hAnsi="Times New Roman" w:cs="Times New Roman"/>
          <w:sz w:val="24"/>
          <w:szCs w:val="24"/>
        </w:rPr>
        <w:t xml:space="preserve"> </w:t>
      </w:r>
      <w:r>
        <w:rPr>
          <w:rFonts w:ascii="Times New Roman" w:hAnsi="Times New Roman" w:cs="Times New Roman"/>
          <w:b/>
          <w:sz w:val="24"/>
          <w:szCs w:val="24"/>
        </w:rPr>
        <w:t xml:space="preserve">2025 года. </w:t>
      </w:r>
    </w:p>
    <w:p w14:paraId="597F02CD">
      <w:pPr>
        <w:spacing w:after="0" w:line="280" w:lineRule="auto"/>
        <w:ind w:firstLine="142"/>
        <w:jc w:val="both"/>
        <w:rPr>
          <w:rFonts w:ascii="Times New Roman" w:hAnsi="Times New Roman" w:cs="Times New Roman"/>
          <w:sz w:val="24"/>
          <w:szCs w:val="24"/>
        </w:rPr>
      </w:pPr>
      <w:r>
        <w:rPr>
          <w:rFonts w:ascii="Times New Roman" w:hAnsi="Times New Roman" w:cs="Times New Roman"/>
          <w:sz w:val="24"/>
          <w:szCs w:val="24"/>
          <w:lang w:eastAsia="zh-CN"/>
        </w:rPr>
        <w:t xml:space="preserve">      </w:t>
      </w:r>
      <w:r>
        <w:rPr>
          <w:rFonts w:ascii="Times New Roman" w:hAnsi="Times New Roman" w:cs="Times New Roman"/>
          <w:b/>
          <w:color w:val="FF0000"/>
          <w:sz w:val="24"/>
          <w:szCs w:val="24"/>
          <w:shd w:val="clear" w:color="auto" w:fill="FFFFFF"/>
        </w:rPr>
        <w:t>Заявки поданные через сайт без указания предварительного времени участника, либо указания не корректного времени, отражаются в протоколе (</w:t>
      </w:r>
      <w:r>
        <w:rPr>
          <w:rFonts w:ascii="Times New Roman" w:hAnsi="Times New Roman" w:cs="Times New Roman"/>
          <w:b/>
          <w:color w:val="FF0000"/>
          <w:sz w:val="24"/>
          <w:szCs w:val="24"/>
          <w:shd w:val="clear" w:color="auto" w:fill="FFFFFF"/>
          <w:lang w:val="en-US"/>
        </w:rPr>
        <w:t>NT</w:t>
      </w:r>
      <w:r>
        <w:rPr>
          <w:rFonts w:ascii="Times New Roman" w:hAnsi="Times New Roman" w:cs="Times New Roman"/>
          <w:b/>
          <w:color w:val="FF0000"/>
          <w:sz w:val="24"/>
          <w:szCs w:val="24"/>
          <w:shd w:val="clear" w:color="auto" w:fill="FFFFFF"/>
        </w:rPr>
        <w:t>), сервис по внесению предварительного времени на дистанции сопровождается дополнительной оплатой 500 рублей за каждую дистанцию.</w:t>
      </w:r>
    </w:p>
    <w:p w14:paraId="02BC1598">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Участники соревнования, должны представить в комиссию по допуску к соревнованиям (проходящей дистанционно), в электронном виде прикрепить к своему профилю в сервисе л-спорт: </w:t>
      </w:r>
    </w:p>
    <w:p w14:paraId="59DEB532">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 паспорт гражданина Российской Федерации или свидетельство о рождении для лиц, младше 14 лет;  </w:t>
      </w:r>
    </w:p>
    <w:p w14:paraId="3DF93E21">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зачетную классификационную книжку, удостоверение спортивного звания; </w:t>
      </w:r>
    </w:p>
    <w:p w14:paraId="678B17C9">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медицинскую заявку, заверенную печатью физкультурного диспансера и подписью врача, подписью представителя команды;</w:t>
      </w:r>
    </w:p>
    <w:p w14:paraId="3D3208C3">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полис страхования жизни и здоровья от несчастных случаев (оригинал), который предоставляется в комиссию по допуску спортсменов на каждого участника соревнований;</w:t>
      </w:r>
    </w:p>
    <w:p w14:paraId="74EF2E34">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cs="Times New Roman"/>
          <w:sz w:val="24"/>
        </w:rPr>
        <w:t xml:space="preserve"> сертификата РУСАДА о прохождение онлайн-обучения;</w:t>
      </w:r>
    </w:p>
    <w:p w14:paraId="11C7D745">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полис обязательного медицинского страхования;</w:t>
      </w:r>
    </w:p>
    <w:p w14:paraId="62B581F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согласие на обработку персональных данных </w:t>
      </w:r>
      <w:r>
        <w:rPr>
          <w:rFonts w:ascii="Times New Roman" w:hAnsi="Times New Roman" w:cs="Times New Roman"/>
          <w:sz w:val="24"/>
          <w:szCs w:val="24"/>
        </w:rPr>
        <w:t>(Приложение 1);</w:t>
      </w:r>
    </w:p>
    <w:p w14:paraId="71017DBD">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-оплатить организационный взнос;</w:t>
      </w:r>
    </w:p>
    <w:p w14:paraId="1BD2BAB7">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Представители команд не имеют права вносить изменения в перечень заявленных ранее дистанций, а также делать любые дополнительные заявки. </w:t>
      </w:r>
    </w:p>
    <w:p w14:paraId="17B67138">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Во время работы комиссии по допуску спортсменов представители команд могут отказаться от участия в заявленных раннее дистанциях.  </w:t>
      </w:r>
    </w:p>
    <w:p w14:paraId="47EC2865">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14:paraId="40BCD203">
      <w:pPr>
        <w:spacing w:after="0" w:line="240" w:lineRule="auto"/>
        <w:jc w:val="center"/>
        <w:rPr>
          <w:rFonts w:ascii="Times New Roman" w:hAnsi="Times New Roman" w:cs="Times New Roman"/>
          <w:sz w:val="24"/>
          <w:szCs w:val="24"/>
          <w:lang w:eastAsia="zh-CN"/>
        </w:rPr>
      </w:pPr>
      <w:r>
        <w:rPr>
          <w:rFonts w:ascii="Times New Roman" w:hAnsi="Times New Roman" w:cs="Times New Roman"/>
          <w:b/>
          <w:bCs/>
          <w:sz w:val="24"/>
          <w:szCs w:val="24"/>
          <w:lang w:eastAsia="zh-CN"/>
        </w:rPr>
        <w:t>11.Санкции, применяемые в отношении участников соревнований</w:t>
      </w:r>
      <w:r>
        <w:rPr>
          <w:rFonts w:ascii="Times New Roman" w:hAnsi="Times New Roman" w:cs="Times New Roman"/>
          <w:b/>
          <w:bCs/>
          <w:sz w:val="24"/>
          <w:szCs w:val="24"/>
          <w:lang w:eastAsia="zh-CN"/>
        </w:rPr>
        <w:br w:type="textWrapping"/>
      </w:r>
    </w:p>
    <w:p w14:paraId="6673DDDB">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За:</w:t>
      </w:r>
    </w:p>
    <w:p w14:paraId="6EBE6229">
      <w:pPr>
        <w:widowControl w:val="0"/>
        <w:autoSpaceDE w:val="0"/>
        <w:autoSpaceDN w:val="0"/>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 несоблюдение норм спортивной этики, по отношению к спортсменам, судьям, зрителям и лицам, обслуживающим соревнования;</w:t>
      </w:r>
      <w:r>
        <w:rPr>
          <w:rFonts w:ascii="Times New Roman" w:hAnsi="Times New Roman" w:cs="Times New Roman"/>
          <w:sz w:val="24"/>
          <w:szCs w:val="24"/>
          <w:lang w:eastAsia="en-US"/>
        </w:rPr>
        <w:t xml:space="preserve"> </w:t>
      </w:r>
    </w:p>
    <w:p w14:paraId="4678587A">
      <w:pPr>
        <w:widowControl w:val="0"/>
        <w:tabs>
          <w:tab w:val="left" w:pos="5954"/>
        </w:tabs>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color w:val="000000"/>
          <w:sz w:val="24"/>
          <w:szCs w:val="24"/>
          <w:lang w:eastAsia="en-US"/>
        </w:rPr>
        <w:t>невыход на старт по неуважительной причине;</w:t>
      </w:r>
    </w:p>
    <w:p w14:paraId="34365FB6">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несвоевременное снятие с дистанции;</w:t>
      </w:r>
    </w:p>
    <w:p w14:paraId="56407923">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невыход на награждение;</w:t>
      </w:r>
    </w:p>
    <w:p w14:paraId="37D5BD96">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другие нарушения.</w:t>
      </w:r>
    </w:p>
    <w:p w14:paraId="0334866F">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Организатором, главным судьей соревнований, Председателем судейской коллегии «РДМОО ФП УР», либо Президентом «РДМОО ФП УР» может быть вынесено предупреждение, дисквалификация на текущих соревнованиях, либо временное отстранение от мероприятий организованных «РДМОО ФП УР» на срок до 12 месяцев.</w:t>
      </w:r>
    </w:p>
    <w:p w14:paraId="7F67BC13">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Организатором может быть наложен штраф  в размере 5000 (пять тысяч) рублей, либо вынесено предупреждение. </w:t>
      </w:r>
    </w:p>
    <w:p w14:paraId="28819072">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Список санкций публикуется на сайте с остальными документами по соревнованию.</w:t>
      </w:r>
    </w:p>
    <w:p w14:paraId="4E2E587E">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Штрафные санкции могут налагаться на команду либо участника за каждый индивидуальный вид программы и за эстафетное плавание. </w:t>
      </w:r>
    </w:p>
    <w:p w14:paraId="1E63DBE9">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Оплата штрафа должна быть осуществлена не позднее 1 (одного) месяца с момента публикации итогов соревнований на сайте, в безналичном порядке на расчетный счет РДМОО «ФП УР» согласно банковским реквизитам, размещенным на официальном сайте РДМОО «ФП УР».</w:t>
      </w:r>
    </w:p>
    <w:p w14:paraId="13EAD120">
      <w:pPr>
        <w:widowControl w:val="0"/>
        <w:autoSpaceDE w:val="0"/>
        <w:autoSpaceDN w:val="0"/>
        <w:spacing w:after="0" w:line="240" w:lineRule="auto"/>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Неоплата штрафа в срок ведет к отстранению команды или участника от организованных РДМОО «ФП УР» соревнований.</w:t>
      </w:r>
    </w:p>
    <w:p w14:paraId="77BE1354">
      <w:pPr>
        <w:spacing w:after="0" w:line="240" w:lineRule="auto"/>
        <w:jc w:val="both"/>
        <w:rPr>
          <w:rFonts w:ascii="Times New Roman" w:hAnsi="Times New Roman" w:cs="Times New Roman"/>
          <w:b/>
          <w:i/>
          <w:sz w:val="24"/>
          <w:szCs w:val="24"/>
        </w:rPr>
      </w:pPr>
      <w:r>
        <w:rPr>
          <w:rFonts w:ascii="Times New Roman" w:hAnsi="Times New Roman" w:cs="Times New Roman"/>
          <w:color w:val="000000"/>
          <w:sz w:val="24"/>
          <w:szCs w:val="24"/>
        </w:rPr>
        <w:t>За неуплату организационного взноса: определить участие вне конкурса, отстранение спортсмена от соревнований на срок до 12 месяцев, спортсмен не рассматривается в состав сборной команды УР</w:t>
      </w:r>
      <w:r>
        <w:rPr>
          <w:rFonts w:ascii="Times New Roman" w:hAnsi="Times New Roman" w:cs="Times New Roman"/>
          <w:sz w:val="24"/>
          <w:szCs w:val="24"/>
        </w:rPr>
        <w:t xml:space="preserve">.                                     </w:t>
      </w:r>
    </w:p>
    <w:p w14:paraId="726DDBA6">
      <w:pPr>
        <w:spacing w:after="0" w:line="240" w:lineRule="auto"/>
        <w:rPr>
          <w:rFonts w:ascii="Times New Roman" w:hAnsi="Times New Roman" w:cs="Times New Roman"/>
          <w:sz w:val="24"/>
          <w:szCs w:val="24"/>
          <w:lang w:eastAsia="zh-CN"/>
        </w:rPr>
      </w:pPr>
    </w:p>
    <w:p w14:paraId="5567CCE8">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12. Обработка персональных данных, фото и видеосъемка</w:t>
      </w:r>
    </w:p>
    <w:p w14:paraId="2ECBA0E1">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При подаче заявки на участия в соревнованиях и оплате организационного взноса, </w:t>
      </w:r>
      <w:r>
        <w:rPr>
          <w:rFonts w:ascii="Times New Roman" w:hAnsi="Times New Roman" w:cs="Times New Roman"/>
          <w:b/>
          <w:sz w:val="24"/>
          <w:szCs w:val="24"/>
          <w:lang w:eastAsia="zh-CN"/>
        </w:rPr>
        <w:t>представитель</w:t>
      </w:r>
      <w:r>
        <w:rPr>
          <w:rFonts w:ascii="Times New Roman" w:hAnsi="Times New Roman" w:cs="Times New Roman"/>
          <w:sz w:val="24"/>
          <w:szCs w:val="24"/>
          <w:lang w:eastAsia="zh-CN"/>
        </w:rPr>
        <w:t xml:space="preserve"> </w:t>
      </w:r>
      <w:r>
        <w:rPr>
          <w:rFonts w:ascii="Times New Roman" w:hAnsi="Times New Roman" w:cs="Times New Roman"/>
          <w:b/>
          <w:sz w:val="24"/>
          <w:szCs w:val="24"/>
          <w:lang w:eastAsia="zh-CN"/>
        </w:rPr>
        <w:t>несовершеннолетнего участника</w:t>
      </w:r>
      <w:r>
        <w:rPr>
          <w:rFonts w:ascii="Times New Roman" w:hAnsi="Times New Roman" w:cs="Times New Roman"/>
          <w:sz w:val="24"/>
          <w:szCs w:val="24"/>
          <w:lang w:eastAsia="zh-CN"/>
        </w:rPr>
        <w:t xml:space="preserve"> дает согласие на обработку персональных данных в соответствие со ст. 9 Федерального закона от 27.07.2006 №152-ФЗ «О персональных данных» субъект персональных данных дает согласие на обработку Оператором своих персональных данных, с целью: исполнения договора, в целях введения финансово-хозяйственной деятельности организации. </w:t>
      </w:r>
      <w:r>
        <w:rPr>
          <w:rFonts w:ascii="Times New Roman" w:hAnsi="Times New Roman" w:cs="Times New Roman"/>
          <w:b/>
          <w:sz w:val="24"/>
          <w:szCs w:val="24"/>
          <w:lang w:eastAsia="zh-CN"/>
        </w:rPr>
        <w:t>Представитель несовершеннолетнего участника</w:t>
      </w:r>
      <w:r>
        <w:rPr>
          <w:rFonts w:ascii="Times New Roman" w:hAnsi="Times New Roman" w:cs="Times New Roman"/>
          <w:sz w:val="24"/>
          <w:szCs w:val="24"/>
          <w:lang w:eastAsia="zh-CN"/>
        </w:rPr>
        <w:t xml:space="preserve"> дает согласие на фото и видеосъемку и взятие интервью у несовершеннолетнего участника с дальнейшей публикацией в печатной продукции СМИ, на сайте спортивного комплекса принимающего соревнования, в официальных аккаунтах, социальных сетях спортивного комплекса принимающего соревнования, связанных с деятельностью спортивного комплекса принимающего соревнования и не противоречащих действующему законодательству.  В соответствие со ст. 152.1 ГК РФ. </w:t>
      </w:r>
    </w:p>
    <w:p w14:paraId="5120485A">
      <w:pPr>
        <w:spacing w:after="0" w:line="240" w:lineRule="auto"/>
        <w:jc w:val="both"/>
        <w:rPr>
          <w:rFonts w:ascii="Times New Roman" w:hAnsi="Times New Roman" w:cs="Times New Roman"/>
          <w:sz w:val="24"/>
          <w:szCs w:val="24"/>
          <w:lang w:eastAsia="zh-CN"/>
        </w:rPr>
      </w:pPr>
    </w:p>
    <w:p w14:paraId="745E6B75">
      <w:pPr>
        <w:tabs>
          <w:tab w:val="left" w:pos="891"/>
        </w:tabs>
        <w:spacing w:line="240" w:lineRule="auto"/>
        <w:jc w:val="center"/>
        <w:rPr>
          <w:rFonts w:ascii="Times New Roman" w:hAnsi="Times New Roman" w:cs="Times New Roman"/>
          <w:b/>
          <w:i/>
          <w:sz w:val="24"/>
          <w:szCs w:val="24"/>
        </w:rPr>
      </w:pPr>
    </w:p>
    <w:p w14:paraId="0F063466">
      <w:pPr>
        <w:tabs>
          <w:tab w:val="left" w:pos="891"/>
        </w:tabs>
        <w:spacing w:line="240" w:lineRule="auto"/>
        <w:jc w:val="center"/>
        <w:rPr>
          <w:rFonts w:ascii="Times New Roman" w:hAnsi="Times New Roman" w:cs="Times New Roman"/>
          <w:b/>
          <w:i/>
          <w:sz w:val="28"/>
          <w:szCs w:val="28"/>
        </w:rPr>
      </w:pPr>
      <w:r>
        <w:rPr>
          <w:rFonts w:ascii="Times New Roman" w:hAnsi="Times New Roman" w:cs="Times New Roman"/>
          <w:b/>
          <w:i/>
          <w:sz w:val="24"/>
          <w:szCs w:val="24"/>
        </w:rPr>
        <w:t>Данное положение является вызовом на соревнования</w:t>
      </w:r>
      <w:r>
        <w:rPr>
          <w:rFonts w:ascii="Times New Roman" w:hAnsi="Times New Roman" w:cs="Times New Roman"/>
          <w:b/>
          <w:i/>
          <w:sz w:val="28"/>
          <w:szCs w:val="28"/>
        </w:rPr>
        <w:t>.</w:t>
      </w:r>
    </w:p>
    <w:p w14:paraId="56016418">
      <w:pPr>
        <w:spacing w:after="0" w:line="240" w:lineRule="auto"/>
        <w:jc w:val="both"/>
        <w:rPr>
          <w:rFonts w:ascii="Times New Roman" w:hAnsi="Times New Roman" w:eastAsia="Times New Roman" w:cs="Times New Roman"/>
          <w:bCs/>
          <w:sz w:val="24"/>
          <w:szCs w:val="24"/>
        </w:rPr>
      </w:pPr>
    </w:p>
    <w:p w14:paraId="557B6007">
      <w:pPr>
        <w:pStyle w:val="22"/>
        <w:tabs>
          <w:tab w:val="left" w:pos="4234"/>
        </w:tabs>
        <w:ind w:firstLine="284"/>
        <w:jc w:val="center"/>
        <w:rPr>
          <w:rFonts w:ascii="Times New Roman" w:hAnsi="Times New Roman" w:cs="Times New Roman"/>
          <w:sz w:val="24"/>
          <w:szCs w:val="24"/>
        </w:rPr>
      </w:pPr>
    </w:p>
    <w:p w14:paraId="28FFD3AC">
      <w:pPr>
        <w:pStyle w:val="22"/>
        <w:tabs>
          <w:tab w:val="left" w:pos="4234"/>
        </w:tabs>
        <w:ind w:firstLine="284"/>
        <w:jc w:val="center"/>
        <w:rPr>
          <w:rFonts w:ascii="Times New Roman" w:hAnsi="Times New Roman" w:cs="Times New Roman"/>
          <w:sz w:val="24"/>
          <w:szCs w:val="24"/>
        </w:rPr>
      </w:pPr>
    </w:p>
    <w:p w14:paraId="527063C2">
      <w:pPr>
        <w:pStyle w:val="22"/>
        <w:tabs>
          <w:tab w:val="left" w:pos="4234"/>
        </w:tabs>
        <w:ind w:firstLine="284"/>
        <w:jc w:val="center"/>
        <w:rPr>
          <w:rFonts w:ascii="Times New Roman" w:hAnsi="Times New Roman" w:cs="Times New Roman"/>
          <w:sz w:val="24"/>
          <w:szCs w:val="24"/>
        </w:rPr>
      </w:pPr>
    </w:p>
    <w:p w14:paraId="06988D42">
      <w:pPr>
        <w:pStyle w:val="22"/>
        <w:tabs>
          <w:tab w:val="left" w:pos="4234"/>
        </w:tabs>
        <w:ind w:firstLine="284"/>
        <w:jc w:val="center"/>
        <w:rPr>
          <w:rFonts w:ascii="Times New Roman" w:hAnsi="Times New Roman" w:cs="Times New Roman"/>
          <w:sz w:val="24"/>
          <w:szCs w:val="24"/>
        </w:rPr>
      </w:pPr>
    </w:p>
    <w:p w14:paraId="6FA09DF1">
      <w:pPr>
        <w:pStyle w:val="22"/>
        <w:tabs>
          <w:tab w:val="left" w:pos="4234"/>
        </w:tabs>
        <w:ind w:firstLine="284"/>
        <w:jc w:val="center"/>
        <w:rPr>
          <w:rFonts w:ascii="Times New Roman" w:hAnsi="Times New Roman" w:cs="Times New Roman"/>
          <w:sz w:val="24"/>
          <w:szCs w:val="24"/>
        </w:rPr>
      </w:pPr>
    </w:p>
    <w:p w14:paraId="3BF8815D">
      <w:pPr>
        <w:pStyle w:val="22"/>
        <w:tabs>
          <w:tab w:val="left" w:pos="4234"/>
        </w:tabs>
        <w:ind w:firstLine="284"/>
        <w:jc w:val="center"/>
        <w:rPr>
          <w:rFonts w:ascii="Times New Roman" w:hAnsi="Times New Roman" w:cs="Times New Roman"/>
          <w:sz w:val="24"/>
          <w:szCs w:val="24"/>
        </w:rPr>
      </w:pPr>
    </w:p>
    <w:p w14:paraId="0282ABB6">
      <w:pPr>
        <w:pStyle w:val="22"/>
        <w:tabs>
          <w:tab w:val="left" w:pos="4234"/>
        </w:tabs>
        <w:ind w:firstLine="284"/>
        <w:jc w:val="center"/>
        <w:rPr>
          <w:rFonts w:ascii="Times New Roman" w:hAnsi="Times New Roman" w:cs="Times New Roman"/>
          <w:sz w:val="24"/>
          <w:szCs w:val="24"/>
        </w:rPr>
      </w:pPr>
    </w:p>
    <w:p w14:paraId="4B45985A">
      <w:pPr>
        <w:pStyle w:val="22"/>
        <w:tabs>
          <w:tab w:val="left" w:pos="4234"/>
        </w:tabs>
        <w:ind w:firstLine="284"/>
        <w:jc w:val="center"/>
        <w:rPr>
          <w:rFonts w:ascii="Times New Roman" w:hAnsi="Times New Roman" w:cs="Times New Roman"/>
          <w:sz w:val="24"/>
          <w:szCs w:val="24"/>
        </w:rPr>
      </w:pPr>
    </w:p>
    <w:p w14:paraId="1DA0C49E">
      <w:pPr>
        <w:pStyle w:val="22"/>
        <w:tabs>
          <w:tab w:val="left" w:pos="4234"/>
        </w:tabs>
        <w:ind w:firstLine="284"/>
        <w:jc w:val="center"/>
        <w:rPr>
          <w:rFonts w:ascii="Times New Roman" w:hAnsi="Times New Roman" w:cs="Times New Roman"/>
          <w:sz w:val="24"/>
          <w:szCs w:val="24"/>
        </w:rPr>
      </w:pPr>
    </w:p>
    <w:p w14:paraId="065EFF37">
      <w:pPr>
        <w:pStyle w:val="22"/>
        <w:tabs>
          <w:tab w:val="left" w:pos="4234"/>
        </w:tabs>
        <w:ind w:firstLine="284"/>
        <w:jc w:val="center"/>
        <w:rPr>
          <w:rFonts w:ascii="Times New Roman" w:hAnsi="Times New Roman" w:cs="Times New Roman"/>
          <w:sz w:val="24"/>
          <w:szCs w:val="24"/>
        </w:rPr>
      </w:pPr>
    </w:p>
    <w:p w14:paraId="56A8804B">
      <w:pPr>
        <w:pStyle w:val="22"/>
        <w:tabs>
          <w:tab w:val="left" w:pos="4234"/>
        </w:tabs>
        <w:ind w:firstLine="284"/>
        <w:jc w:val="center"/>
        <w:rPr>
          <w:rFonts w:ascii="Times New Roman" w:hAnsi="Times New Roman" w:cs="Times New Roman"/>
          <w:sz w:val="24"/>
          <w:szCs w:val="24"/>
        </w:rPr>
      </w:pPr>
    </w:p>
    <w:p w14:paraId="768DC52C">
      <w:pPr>
        <w:pStyle w:val="22"/>
        <w:tabs>
          <w:tab w:val="left" w:pos="4234"/>
        </w:tabs>
        <w:ind w:firstLine="284"/>
        <w:jc w:val="center"/>
        <w:rPr>
          <w:rFonts w:ascii="Times New Roman" w:hAnsi="Times New Roman" w:cs="Times New Roman"/>
          <w:sz w:val="24"/>
          <w:szCs w:val="24"/>
        </w:rPr>
      </w:pPr>
    </w:p>
    <w:p w14:paraId="0482A950">
      <w:pPr>
        <w:pStyle w:val="22"/>
        <w:tabs>
          <w:tab w:val="left" w:pos="4234"/>
        </w:tabs>
        <w:ind w:firstLine="284"/>
        <w:jc w:val="center"/>
        <w:rPr>
          <w:rFonts w:ascii="Times New Roman" w:hAnsi="Times New Roman" w:cs="Times New Roman"/>
          <w:sz w:val="24"/>
          <w:szCs w:val="24"/>
        </w:rPr>
      </w:pPr>
    </w:p>
    <w:p w14:paraId="5A6F5FA4">
      <w:pPr>
        <w:pStyle w:val="22"/>
        <w:tabs>
          <w:tab w:val="left" w:pos="4234"/>
        </w:tabs>
        <w:ind w:firstLine="284"/>
        <w:jc w:val="center"/>
        <w:rPr>
          <w:rFonts w:ascii="Times New Roman" w:hAnsi="Times New Roman" w:cs="Times New Roman"/>
          <w:sz w:val="24"/>
          <w:szCs w:val="24"/>
        </w:rPr>
      </w:pPr>
    </w:p>
    <w:p w14:paraId="7ACA6DF6">
      <w:pPr>
        <w:pStyle w:val="22"/>
        <w:tabs>
          <w:tab w:val="left" w:pos="4234"/>
        </w:tabs>
        <w:ind w:firstLine="284"/>
        <w:jc w:val="center"/>
        <w:rPr>
          <w:rFonts w:ascii="Times New Roman" w:hAnsi="Times New Roman" w:cs="Times New Roman"/>
          <w:sz w:val="24"/>
          <w:szCs w:val="24"/>
        </w:rPr>
      </w:pPr>
    </w:p>
    <w:p w14:paraId="4EEA9C6B">
      <w:pPr>
        <w:pStyle w:val="22"/>
        <w:tabs>
          <w:tab w:val="left" w:pos="4234"/>
        </w:tabs>
        <w:ind w:firstLine="284"/>
        <w:jc w:val="center"/>
        <w:rPr>
          <w:rFonts w:ascii="Times New Roman" w:hAnsi="Times New Roman" w:cs="Times New Roman"/>
          <w:sz w:val="24"/>
          <w:szCs w:val="24"/>
        </w:rPr>
      </w:pPr>
    </w:p>
    <w:p w14:paraId="79A62ED7">
      <w:pPr>
        <w:pStyle w:val="22"/>
        <w:tabs>
          <w:tab w:val="left" w:pos="4234"/>
        </w:tabs>
        <w:ind w:firstLine="284"/>
        <w:jc w:val="center"/>
        <w:rPr>
          <w:rFonts w:ascii="Times New Roman" w:hAnsi="Times New Roman" w:cs="Times New Roman"/>
          <w:sz w:val="24"/>
          <w:szCs w:val="24"/>
        </w:rPr>
      </w:pPr>
    </w:p>
    <w:p w14:paraId="551D2475">
      <w:pPr>
        <w:pStyle w:val="22"/>
        <w:tabs>
          <w:tab w:val="left" w:pos="4234"/>
        </w:tabs>
        <w:ind w:firstLine="284"/>
        <w:jc w:val="center"/>
        <w:rPr>
          <w:rFonts w:ascii="Times New Roman" w:hAnsi="Times New Roman" w:cs="Times New Roman"/>
          <w:sz w:val="24"/>
          <w:szCs w:val="24"/>
        </w:rPr>
      </w:pPr>
    </w:p>
    <w:p w14:paraId="2B9C553A">
      <w:pPr>
        <w:pStyle w:val="22"/>
        <w:tabs>
          <w:tab w:val="left" w:pos="4234"/>
        </w:tabs>
        <w:ind w:firstLine="284"/>
        <w:jc w:val="center"/>
        <w:rPr>
          <w:rFonts w:ascii="Times New Roman" w:hAnsi="Times New Roman" w:cs="Times New Roman"/>
          <w:sz w:val="24"/>
          <w:szCs w:val="24"/>
        </w:rPr>
      </w:pPr>
    </w:p>
    <w:p w14:paraId="0CBDBE71">
      <w:pPr>
        <w:pStyle w:val="22"/>
        <w:tabs>
          <w:tab w:val="left" w:pos="4234"/>
        </w:tabs>
        <w:ind w:firstLine="284"/>
        <w:jc w:val="center"/>
        <w:rPr>
          <w:rFonts w:ascii="Times New Roman" w:hAnsi="Times New Roman" w:cs="Times New Roman"/>
          <w:sz w:val="24"/>
          <w:szCs w:val="24"/>
        </w:rPr>
      </w:pPr>
    </w:p>
    <w:p w14:paraId="591717A7">
      <w:pPr>
        <w:pStyle w:val="22"/>
        <w:tabs>
          <w:tab w:val="left" w:pos="4234"/>
        </w:tabs>
        <w:ind w:firstLine="284"/>
        <w:jc w:val="center"/>
        <w:rPr>
          <w:rFonts w:ascii="Times New Roman" w:hAnsi="Times New Roman" w:cs="Times New Roman"/>
          <w:sz w:val="24"/>
          <w:szCs w:val="24"/>
        </w:rPr>
      </w:pPr>
    </w:p>
    <w:p w14:paraId="0446039F">
      <w:pPr>
        <w:pStyle w:val="22"/>
        <w:tabs>
          <w:tab w:val="left" w:pos="4234"/>
        </w:tabs>
        <w:ind w:firstLine="284"/>
        <w:jc w:val="center"/>
        <w:rPr>
          <w:rFonts w:ascii="Times New Roman" w:hAnsi="Times New Roman" w:cs="Times New Roman"/>
          <w:sz w:val="24"/>
          <w:szCs w:val="24"/>
        </w:rPr>
      </w:pPr>
    </w:p>
    <w:p w14:paraId="7C1E0BA4">
      <w:pPr>
        <w:pStyle w:val="22"/>
        <w:tabs>
          <w:tab w:val="left" w:pos="4234"/>
        </w:tabs>
        <w:rPr>
          <w:rFonts w:ascii="Times New Roman" w:hAnsi="Times New Roman" w:cs="Times New Roman"/>
          <w:sz w:val="24"/>
          <w:szCs w:val="24"/>
        </w:rPr>
      </w:pPr>
    </w:p>
    <w:p w14:paraId="2374B741">
      <w:pPr>
        <w:pStyle w:val="22"/>
        <w:tabs>
          <w:tab w:val="left" w:pos="4234"/>
        </w:tabs>
        <w:rPr>
          <w:rFonts w:ascii="Times New Roman" w:hAnsi="Times New Roman" w:cs="Times New Roman"/>
          <w:sz w:val="24"/>
          <w:szCs w:val="24"/>
        </w:rPr>
      </w:pPr>
    </w:p>
    <w:p w14:paraId="0CE40F77">
      <w:pPr>
        <w:pStyle w:val="22"/>
        <w:tabs>
          <w:tab w:val="left" w:pos="4234"/>
        </w:tabs>
        <w:rPr>
          <w:rFonts w:ascii="Times New Roman" w:hAnsi="Times New Roman" w:cs="Times New Roman"/>
          <w:sz w:val="24"/>
          <w:szCs w:val="24"/>
        </w:rPr>
      </w:pPr>
    </w:p>
    <w:p w14:paraId="209B26F9">
      <w:pPr>
        <w:pStyle w:val="22"/>
        <w:tabs>
          <w:tab w:val="left" w:pos="4234"/>
        </w:tabs>
        <w:rPr>
          <w:rFonts w:ascii="Times New Roman" w:hAnsi="Times New Roman" w:cs="Times New Roman"/>
          <w:sz w:val="24"/>
          <w:szCs w:val="24"/>
        </w:rPr>
      </w:pPr>
    </w:p>
    <w:p w14:paraId="1F1D94DB">
      <w:pPr>
        <w:tabs>
          <w:tab w:val="left" w:pos="891"/>
        </w:tabs>
        <w:rPr>
          <w:rFonts w:eastAsia="Times New Roman" w:asciiTheme="majorHAnsi" w:hAnsiTheme="majorHAnsi" w:cstheme="majorHAnsi"/>
          <w:b/>
          <w:i/>
          <w:sz w:val="28"/>
          <w:szCs w:val="26"/>
        </w:rPr>
      </w:pPr>
    </w:p>
    <w:p w14:paraId="6D0F9E74">
      <w:pPr>
        <w:spacing w:after="0" w:line="240" w:lineRule="auto"/>
        <w:jc w:val="right"/>
        <w:rPr>
          <w:rFonts w:ascii="Times New Roman" w:hAnsi="Times New Roman"/>
          <w:b/>
          <w:sz w:val="24"/>
          <w:szCs w:val="28"/>
        </w:rPr>
      </w:pPr>
    </w:p>
    <w:p w14:paraId="36B08A1A">
      <w:pPr>
        <w:spacing w:after="0" w:line="240" w:lineRule="auto"/>
        <w:jc w:val="right"/>
        <w:rPr>
          <w:rFonts w:ascii="Times New Roman" w:hAnsi="Times New Roman"/>
          <w:b/>
          <w:sz w:val="24"/>
          <w:szCs w:val="28"/>
        </w:rPr>
      </w:pPr>
    </w:p>
    <w:p w14:paraId="17E8B2A5">
      <w:pPr>
        <w:spacing w:after="0" w:line="240" w:lineRule="auto"/>
        <w:jc w:val="right"/>
        <w:rPr>
          <w:rFonts w:ascii="Times New Roman" w:hAnsi="Times New Roman"/>
          <w:b/>
          <w:sz w:val="24"/>
          <w:szCs w:val="28"/>
        </w:rPr>
      </w:pPr>
    </w:p>
    <w:p w14:paraId="1ADD95CF">
      <w:pPr>
        <w:spacing w:after="0" w:line="240" w:lineRule="auto"/>
        <w:jc w:val="right"/>
        <w:rPr>
          <w:rFonts w:ascii="Times New Roman" w:hAnsi="Times New Roman"/>
          <w:b/>
          <w:sz w:val="24"/>
          <w:szCs w:val="28"/>
        </w:rPr>
      </w:pPr>
    </w:p>
    <w:p w14:paraId="73BE25D6">
      <w:pPr>
        <w:spacing w:after="0" w:line="240" w:lineRule="auto"/>
        <w:jc w:val="right"/>
        <w:rPr>
          <w:rFonts w:ascii="Times New Roman" w:hAnsi="Times New Roman"/>
          <w:b/>
          <w:sz w:val="24"/>
          <w:szCs w:val="28"/>
        </w:rPr>
      </w:pPr>
    </w:p>
    <w:p w14:paraId="22B399AB">
      <w:pPr>
        <w:spacing w:after="0" w:line="240" w:lineRule="auto"/>
        <w:jc w:val="both"/>
        <w:rPr>
          <w:rFonts w:ascii="Times New Roman" w:hAnsi="Times New Roman"/>
          <w:b/>
          <w:sz w:val="24"/>
          <w:szCs w:val="28"/>
        </w:rPr>
      </w:pPr>
      <w:r>
        <w:rPr>
          <w:rFonts w:ascii="Times New Roman" w:hAnsi="Times New Roman"/>
          <w:b/>
          <w:sz w:val="24"/>
          <w:szCs w:val="28"/>
        </w:rPr>
        <w:t xml:space="preserve">        </w:t>
      </w:r>
    </w:p>
    <w:p w14:paraId="0E4B7BCA">
      <w:pPr>
        <w:spacing w:after="0" w:line="240" w:lineRule="auto"/>
        <w:jc w:val="right"/>
        <w:rPr>
          <w:rFonts w:ascii="Times New Roman" w:hAnsi="Times New Roman"/>
          <w:b/>
          <w:sz w:val="24"/>
          <w:szCs w:val="28"/>
        </w:rPr>
      </w:pPr>
    </w:p>
    <w:p w14:paraId="2442EC57">
      <w:pPr>
        <w:spacing w:after="0" w:line="240" w:lineRule="auto"/>
        <w:jc w:val="right"/>
        <w:rPr>
          <w:rFonts w:ascii="Times New Roman" w:hAnsi="Times New Roman"/>
          <w:b/>
          <w:sz w:val="24"/>
          <w:szCs w:val="28"/>
        </w:rPr>
      </w:pPr>
    </w:p>
    <w:p w14:paraId="7039784F">
      <w:pPr>
        <w:spacing w:after="0" w:line="240" w:lineRule="auto"/>
        <w:jc w:val="right"/>
        <w:rPr>
          <w:rFonts w:ascii="Times New Roman" w:hAnsi="Times New Roman"/>
          <w:b/>
          <w:sz w:val="24"/>
          <w:szCs w:val="28"/>
        </w:rPr>
      </w:pPr>
    </w:p>
    <w:p w14:paraId="3A9DD101">
      <w:pPr>
        <w:spacing w:after="0" w:line="240" w:lineRule="auto"/>
        <w:jc w:val="right"/>
        <w:rPr>
          <w:rFonts w:ascii="Times New Roman" w:hAnsi="Times New Roman"/>
          <w:b/>
          <w:sz w:val="24"/>
          <w:szCs w:val="28"/>
        </w:rPr>
      </w:pPr>
    </w:p>
    <w:p w14:paraId="4043062C">
      <w:pPr>
        <w:spacing w:after="0" w:line="240" w:lineRule="auto"/>
        <w:jc w:val="right"/>
        <w:rPr>
          <w:rFonts w:ascii="Times New Roman" w:hAnsi="Times New Roman"/>
          <w:b/>
          <w:sz w:val="24"/>
          <w:szCs w:val="28"/>
        </w:rPr>
      </w:pPr>
    </w:p>
    <w:p w14:paraId="1D3F3282">
      <w:pPr>
        <w:spacing w:after="0" w:line="240" w:lineRule="auto"/>
        <w:jc w:val="right"/>
        <w:rPr>
          <w:rFonts w:ascii="Times New Roman" w:hAnsi="Times New Roman"/>
          <w:b/>
          <w:sz w:val="24"/>
          <w:szCs w:val="28"/>
        </w:rPr>
      </w:pPr>
      <w:r>
        <w:rPr>
          <w:rFonts w:ascii="Times New Roman" w:hAnsi="Times New Roman"/>
          <w:b/>
          <w:sz w:val="24"/>
          <w:szCs w:val="28"/>
        </w:rPr>
        <w:t xml:space="preserve">  Приложение 1.</w:t>
      </w:r>
    </w:p>
    <w:p w14:paraId="061FC9EC">
      <w:pPr>
        <w:spacing w:after="0" w:line="240" w:lineRule="auto"/>
        <w:jc w:val="right"/>
        <w:rPr>
          <w:rFonts w:ascii="Times New Roman" w:hAnsi="Times New Roman"/>
          <w:b/>
          <w:sz w:val="24"/>
          <w:szCs w:val="28"/>
        </w:rPr>
      </w:pPr>
    </w:p>
    <w:p w14:paraId="3431F46D">
      <w:pPr>
        <w:spacing w:after="0" w:line="240" w:lineRule="auto"/>
        <w:jc w:val="center"/>
        <w:rPr>
          <w:rFonts w:ascii="Times New Roman" w:hAnsi="Times New Roman"/>
        </w:rPr>
      </w:pPr>
      <w:r>
        <w:rPr>
          <w:rFonts w:ascii="Times New Roman" w:hAnsi="Times New Roman"/>
        </w:rPr>
        <w:t>Заявление родителя (законного представителя) о размещении сведений о ребенке в информационных ресурсах и согласие на обработку персональных данных несовершеннолетнего, с возможностью представления в Региональную детско-молодежную общественную организацию «Федерация плавания Удмуртской Республики» «Всероссийскую федерацию плавания», и третьим лицам.</w:t>
      </w:r>
    </w:p>
    <w:p w14:paraId="7FF47710">
      <w:pPr>
        <w:spacing w:after="0" w:line="240" w:lineRule="auto"/>
        <w:rPr>
          <w:rFonts w:ascii="Times New Roman" w:hAnsi="Times New Roman"/>
        </w:rPr>
      </w:pPr>
    </w:p>
    <w:p w14:paraId="73A56825">
      <w:pPr>
        <w:spacing w:after="0" w:line="240" w:lineRule="auto"/>
        <w:rPr>
          <w:rFonts w:ascii="Times New Roman" w:hAnsi="Times New Roman"/>
        </w:rPr>
      </w:pPr>
      <w:r>
        <w:rPr>
          <w:rFonts w:ascii="Times New Roman" w:hAnsi="Times New Roman"/>
        </w:rPr>
        <w:t>Я, ______________________________________________________________________________,</w:t>
      </w:r>
    </w:p>
    <w:p w14:paraId="6C952F9B">
      <w:pPr>
        <w:spacing w:after="0" w:line="240" w:lineRule="auto"/>
        <w:jc w:val="center"/>
        <w:rPr>
          <w:rFonts w:ascii="Times New Roman" w:hAnsi="Times New Roman"/>
        </w:rPr>
      </w:pPr>
      <w:r>
        <w:rPr>
          <w:rFonts w:ascii="Times New Roman" w:hAnsi="Times New Roman"/>
        </w:rPr>
        <w:t>(фамилия, имя, отчество)</w:t>
      </w:r>
    </w:p>
    <w:p w14:paraId="7D739301">
      <w:pPr>
        <w:spacing w:after="0" w:line="240" w:lineRule="auto"/>
        <w:rPr>
          <w:rFonts w:ascii="Times New Roman" w:hAnsi="Times New Roman"/>
        </w:rPr>
      </w:pPr>
      <w:r>
        <w:rPr>
          <w:rFonts w:ascii="Times New Roman" w:hAnsi="Times New Roman"/>
        </w:rPr>
        <w:t>проживающий(ая) по адресу: _______________________________________________________</w:t>
      </w:r>
    </w:p>
    <w:p w14:paraId="3273676B">
      <w:pPr>
        <w:spacing w:after="0" w:line="240" w:lineRule="auto"/>
        <w:rPr>
          <w:rFonts w:ascii="Times New Roman" w:hAnsi="Times New Roman"/>
        </w:rPr>
      </w:pPr>
      <w:r>
        <w:rPr>
          <w:rFonts w:ascii="Times New Roman" w:hAnsi="Times New Roman"/>
        </w:rPr>
        <w:t>_________________________________________________________________________________</w:t>
      </w:r>
    </w:p>
    <w:p w14:paraId="3ECB2E82">
      <w:pPr>
        <w:tabs>
          <w:tab w:val="left" w:pos="1340"/>
          <w:tab w:val="left" w:pos="2180"/>
          <w:tab w:val="left" w:pos="3400"/>
          <w:tab w:val="left" w:pos="3920"/>
          <w:tab w:val="left" w:pos="5620"/>
          <w:tab w:val="left" w:pos="6540"/>
          <w:tab w:val="left" w:pos="7400"/>
          <w:tab w:val="left" w:pos="9000"/>
        </w:tabs>
        <w:spacing w:after="0" w:line="240" w:lineRule="auto"/>
        <w:jc w:val="both"/>
        <w:rPr>
          <w:rFonts w:ascii="Times New Roman" w:hAnsi="Times New Roman"/>
        </w:rPr>
      </w:pPr>
      <w:r>
        <w:rPr>
          <w:rFonts w:ascii="Times New Roman" w:hAnsi="Times New Roman"/>
        </w:rPr>
        <w:t>паспорт:</w:t>
      </w:r>
      <w:r>
        <w:rPr>
          <w:rFonts w:ascii="Times New Roman" w:hAnsi="Times New Roman"/>
        </w:rPr>
        <w:tab/>
      </w:r>
      <w:r>
        <w:rPr>
          <w:rFonts w:ascii="Times New Roman" w:hAnsi="Times New Roman"/>
        </w:rPr>
        <w:t>серия________</w:t>
      </w:r>
      <w:r>
        <w:rPr>
          <w:rFonts w:ascii="Times New Roman" w:hAnsi="Times New Roman"/>
        </w:rPr>
        <w:tab/>
      </w:r>
      <w:r>
        <w:rPr>
          <w:rFonts w:ascii="Times New Roman" w:hAnsi="Times New Roman"/>
        </w:rPr>
        <w:t>№_____________,</w:t>
      </w:r>
      <w:r>
        <w:rPr>
          <w:rFonts w:ascii="Times New Roman" w:hAnsi="Times New Roman"/>
        </w:rPr>
        <w:tab/>
      </w:r>
      <w:r>
        <w:rPr>
          <w:rFonts w:ascii="Times New Roman" w:hAnsi="Times New Roman"/>
        </w:rPr>
        <w:t>выдан</w:t>
      </w:r>
      <w:r>
        <w:rPr>
          <w:rFonts w:ascii="Times New Roman" w:hAnsi="Times New Roman"/>
        </w:rPr>
        <w:tab/>
      </w:r>
      <w:r>
        <w:rPr>
          <w:rFonts w:ascii="Times New Roman" w:hAnsi="Times New Roman"/>
        </w:rPr>
        <w:t>«___»</w:t>
      </w:r>
      <w:r>
        <w:rPr>
          <w:rFonts w:ascii="Times New Roman" w:hAnsi="Times New Roman"/>
        </w:rPr>
        <w:tab/>
      </w:r>
      <w:r>
        <w:rPr>
          <w:rFonts w:ascii="Times New Roman" w:hAnsi="Times New Roman"/>
        </w:rPr>
        <w:t>__________   ______г.</w:t>
      </w:r>
    </w:p>
    <w:p w14:paraId="559D19D4">
      <w:pPr>
        <w:spacing w:after="0" w:line="240" w:lineRule="auto"/>
        <w:rPr>
          <w:rFonts w:ascii="Times New Roman" w:hAnsi="Times New Roman"/>
        </w:rPr>
      </w:pPr>
      <w:r>
        <w:rPr>
          <w:rFonts w:ascii="Times New Roman" w:hAnsi="Times New Roman"/>
        </w:rPr>
        <w:t>_________________________________________________________________________________</w:t>
      </w:r>
    </w:p>
    <w:p w14:paraId="5994838E">
      <w:pPr>
        <w:spacing w:after="0" w:line="240" w:lineRule="auto"/>
        <w:ind w:right="-259"/>
        <w:jc w:val="center"/>
        <w:rPr>
          <w:rFonts w:ascii="Times New Roman" w:hAnsi="Times New Roman"/>
        </w:rPr>
      </w:pPr>
      <w:r>
        <w:rPr>
          <w:rFonts w:ascii="Times New Roman" w:hAnsi="Times New Roman"/>
        </w:rPr>
        <w:t>(наименование органа, выдавшего паспорт)</w:t>
      </w:r>
    </w:p>
    <w:p w14:paraId="0BE14911">
      <w:pPr>
        <w:spacing w:after="0" w:line="240" w:lineRule="auto"/>
        <w:rPr>
          <w:rFonts w:ascii="Times New Roman" w:hAnsi="Times New Roman"/>
        </w:rPr>
      </w:pPr>
    </w:p>
    <w:p w14:paraId="3D92F3C6">
      <w:pPr>
        <w:spacing w:after="0" w:line="240" w:lineRule="auto"/>
        <w:rPr>
          <w:rFonts w:ascii="Times New Roman" w:hAnsi="Times New Roman"/>
        </w:rPr>
      </w:pPr>
      <w:r>
        <w:rPr>
          <w:rFonts w:ascii="Times New Roman" w:hAnsi="Times New Roman"/>
        </w:rPr>
        <w:t>действующий(ая) в качестве законного представителя __________________________________</w:t>
      </w:r>
    </w:p>
    <w:p w14:paraId="139F7B2B">
      <w:pPr>
        <w:spacing w:after="0" w:line="240" w:lineRule="auto"/>
        <w:rPr>
          <w:rFonts w:ascii="Times New Roman" w:hAnsi="Times New Roman"/>
        </w:rPr>
      </w:pPr>
      <w:r>
        <w:rPr>
          <w:rFonts w:ascii="Times New Roman" w:hAnsi="Times New Roman"/>
        </w:rPr>
        <w:t>________________________________________________________________________________,</w:t>
      </w:r>
    </w:p>
    <w:p w14:paraId="1F5C2F45">
      <w:pPr>
        <w:spacing w:after="0" w:line="240" w:lineRule="auto"/>
        <w:ind w:right="-259"/>
        <w:jc w:val="center"/>
        <w:rPr>
          <w:rFonts w:ascii="Times New Roman" w:hAnsi="Times New Roman"/>
        </w:rPr>
      </w:pPr>
      <w:r>
        <w:rPr>
          <w:rFonts w:ascii="Times New Roman" w:hAnsi="Times New Roman"/>
        </w:rPr>
        <w:t>(Ф.И.О. несовершеннолетнего ребенка)</w:t>
      </w:r>
    </w:p>
    <w:p w14:paraId="3A62946B">
      <w:pPr>
        <w:spacing w:after="0" w:line="240" w:lineRule="auto"/>
        <w:rPr>
          <w:rFonts w:ascii="Times New Roman" w:hAnsi="Times New Roman"/>
        </w:rPr>
      </w:pPr>
      <w:r>
        <w:rPr>
          <w:rFonts w:ascii="Times New Roman" w:hAnsi="Times New Roman"/>
        </w:rPr>
        <w:t>_________________________________________________________________________________</w:t>
      </w:r>
    </w:p>
    <w:p w14:paraId="0A1F2C3D">
      <w:pPr>
        <w:spacing w:after="0" w:line="240" w:lineRule="auto"/>
        <w:jc w:val="center"/>
        <w:rPr>
          <w:rFonts w:ascii="Times New Roman" w:hAnsi="Times New Roman"/>
        </w:rPr>
      </w:pPr>
      <w:r>
        <w:rPr>
          <w:rFonts w:ascii="Times New Roman" w:hAnsi="Times New Roman"/>
        </w:rPr>
        <w:t>(серия и номер свидетельства о рождении или паспорта ребенка, дата выдачи паспорта и выдавший орган)</w:t>
      </w:r>
    </w:p>
    <w:p w14:paraId="4A0EFB2B">
      <w:pPr>
        <w:spacing w:after="0" w:line="240" w:lineRule="auto"/>
        <w:rPr>
          <w:rFonts w:ascii="Times New Roman" w:hAnsi="Times New Roman"/>
        </w:rPr>
      </w:pPr>
    </w:p>
    <w:p w14:paraId="16B6C42F">
      <w:pPr>
        <w:spacing w:after="0"/>
        <w:jc w:val="both"/>
        <w:rPr>
          <w:rFonts w:ascii="Times New Roman" w:hAnsi="Times New Roman"/>
        </w:rPr>
      </w:pPr>
      <w:r>
        <w:rPr>
          <w:rFonts w:ascii="Times New Roman" w:hAnsi="Times New Roman"/>
        </w:rPr>
        <w:t xml:space="preserve">даю согласие Региональной детско-молодежную общественной организации «Федерация плавания Удмуртской Республики» на размещение сведений о ребенке в информационных ресурсах, обработку информации, составляющей: </w:t>
      </w:r>
      <w:r>
        <w:rPr>
          <w:rFonts w:ascii="Times New Roman" w:hAnsi="Times New Roman"/>
          <w:b/>
          <w:bCs/>
          <w:i/>
          <w:iCs/>
        </w:rPr>
        <w:t>мои</w:t>
      </w:r>
      <w:r>
        <w:rPr>
          <w:rFonts w:ascii="Times New Roman" w:hAnsi="Times New Roman"/>
        </w:rPr>
        <w:t xml:space="preserve"> </w:t>
      </w:r>
      <w:r>
        <w:rPr>
          <w:rFonts w:ascii="Times New Roman" w:hAnsi="Times New Roman"/>
          <w:b/>
          <w:bCs/>
          <w:i/>
          <w:iCs/>
        </w:rPr>
        <w:t>персональные данные (фамилию, имя, отчество)</w:t>
      </w:r>
      <w:r>
        <w:rPr>
          <w:rFonts w:ascii="Times New Roman" w:hAnsi="Times New Roman"/>
        </w:rPr>
        <w:t>;</w:t>
      </w:r>
      <w:r>
        <w:rPr>
          <w:rFonts w:ascii="Times New Roman" w:hAnsi="Times New Roman"/>
          <w:b/>
          <w:bCs/>
          <w:i/>
          <w:iCs/>
        </w:rPr>
        <w:t xml:space="preserve"> персональные данные моего ребенка (данные свидетельства о рождении (паспорта), медицинской карты (осмотра, допуска), адрес проживания, наименование образовательной и спортивной школ, результатов, достигнутых в спортивной деятельности, фотографии, документы согласно перечня для присвоения спортивных разрядов и включения в состав сборных команд, документов связанных с  командированием, прочие сведения,</w:t>
      </w:r>
      <w:r>
        <w:rPr>
          <w:rFonts w:ascii="Times New Roman" w:hAnsi="Times New Roman"/>
        </w:rPr>
        <w:t xml:space="preserve"> в целях организации участия моего ребенка в спортивном мероприятии,</w:t>
      </w:r>
      <w:r>
        <w:rPr>
          <w:rFonts w:ascii="Times New Roman" w:hAnsi="Times New Roman"/>
          <w:b/>
          <w:bCs/>
          <w:i/>
          <w:iCs/>
        </w:rPr>
        <w:t xml:space="preserve"> </w:t>
      </w:r>
      <w:r>
        <w:rPr>
          <w:rFonts w:ascii="Times New Roman" w:hAnsi="Times New Roman"/>
        </w:rPr>
        <w:t>ведения статистики с применением различных способов обработки.</w:t>
      </w:r>
    </w:p>
    <w:p w14:paraId="61F480B9">
      <w:pPr>
        <w:spacing w:after="0"/>
        <w:jc w:val="both"/>
        <w:rPr>
          <w:rFonts w:ascii="Times New Roman" w:hAnsi="Times New Roman"/>
        </w:rPr>
      </w:pPr>
      <w:r>
        <w:rPr>
          <w:rFonts w:ascii="Times New Roman" w:hAnsi="Times New Roman"/>
        </w:rPr>
        <w:t xml:space="preserve">Настоящее согласие предоставляется на осуществление любых действий в отношении </w:t>
      </w:r>
      <w:r>
        <w:rPr>
          <w:rFonts w:ascii="Times New Roman" w:hAnsi="Times New Roman"/>
          <w:b/>
          <w:bCs/>
          <w:i/>
          <w:iCs/>
        </w:rPr>
        <w:t>моих персональных данных, персональных данных моего ребенка</w:t>
      </w:r>
      <w:r>
        <w:rPr>
          <w:rFonts w:ascii="Times New Roman" w:hAnsi="Times New Roman"/>
        </w:rPr>
        <w:t>, которые необходимы или</w:t>
      </w:r>
      <w:r>
        <w:rPr>
          <w:rFonts w:ascii="Times New Roman" w:hAnsi="Times New Roman"/>
          <w:b/>
          <w:bCs/>
          <w:i/>
          <w:iCs/>
        </w:rPr>
        <w:t xml:space="preserve"> </w:t>
      </w:r>
      <w:r>
        <w:rPr>
          <w:rFonts w:ascii="Times New Roman" w:hAnsi="Times New Roman"/>
        </w:rPr>
        <w:t>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и ведущих статистический и прочий учет результатов спортивных соревнований, присвоение спортивных разрядов, формирующих составы сборных),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 с изменениями и дополнениями внесенными ФЗ от 30.12.2020 №519-ФЗ О внесении изменений в Федеральный закон «О персональных данных»</w:t>
      </w:r>
    </w:p>
    <w:p w14:paraId="4B38F34A">
      <w:pPr>
        <w:spacing w:after="0"/>
        <w:jc w:val="both"/>
        <w:rPr>
          <w:rFonts w:ascii="Times New Roman" w:hAnsi="Times New Roman"/>
        </w:rPr>
      </w:pPr>
      <w:r>
        <w:rPr>
          <w:rFonts w:ascii="Times New Roman" w:hAnsi="Times New Roman"/>
        </w:rPr>
        <w:t xml:space="preserve">Региональная детско-молодежную общественная организация «Федерация плавания Удмуртской Республики» гарантирует, что обработка персональных данных осуществляется в соответствии с действующим законодательством РФ. </w:t>
      </w:r>
    </w:p>
    <w:p w14:paraId="1E24E899">
      <w:pPr>
        <w:spacing w:after="0"/>
        <w:jc w:val="both"/>
        <w:rPr>
          <w:rFonts w:ascii="Times New Roman" w:hAnsi="Times New Roman"/>
        </w:rPr>
      </w:pPr>
      <w:r>
        <w:rPr>
          <w:rFonts w:ascii="Times New Roman" w:hAnsi="Times New Roman"/>
        </w:rPr>
        <w:t xml:space="preserve">Я проинформирован(а), что персональные данные обрабатываются неавтоматизированным и автоматизированным способами обработки. Согласие действует в течение 3 лет, а также на период хранения документации в соответствии с действующим законодательством. </w:t>
      </w:r>
    </w:p>
    <w:p w14:paraId="3856E7CB">
      <w:pPr>
        <w:spacing w:after="0"/>
        <w:jc w:val="both"/>
        <w:rPr>
          <w:rFonts w:ascii="Times New Roman" w:hAnsi="Times New Roman"/>
        </w:rPr>
      </w:pPr>
      <w:r>
        <w:rPr>
          <w:rFonts w:ascii="Times New Roman" w:hAnsi="Times New Roman"/>
        </w:rPr>
        <w:t>Я подтверждаю, что, давая согласие на обработку персональных данных, я действую своей волей и в интересах своего ребенка.</w:t>
      </w:r>
    </w:p>
    <w:p w14:paraId="7DEE8F66">
      <w:pPr>
        <w:spacing w:after="0"/>
        <w:rPr>
          <w:rFonts w:ascii="Times New Roman" w:hAnsi="Times New Roman"/>
          <w:sz w:val="24"/>
          <w:szCs w:val="24"/>
        </w:rPr>
      </w:pPr>
    </w:p>
    <w:p w14:paraId="4AF9475E">
      <w:pPr>
        <w:tabs>
          <w:tab w:val="left" w:pos="5200"/>
        </w:tabs>
        <w:spacing w:after="0"/>
        <w:rPr>
          <w:rFonts w:ascii="Times New Roman" w:hAnsi="Times New Roman"/>
          <w:b/>
          <w:sz w:val="28"/>
          <w:szCs w:val="28"/>
          <w:u w:val="single"/>
        </w:rPr>
      </w:pPr>
      <w:r>
        <w:rPr>
          <w:rFonts w:ascii="Times New Roman" w:hAnsi="Times New Roman"/>
          <w:sz w:val="24"/>
          <w:szCs w:val="24"/>
        </w:rPr>
        <w:t>Дата ________________</w:t>
      </w:r>
      <w:r>
        <w:rPr>
          <w:rFonts w:ascii="Times New Roman" w:hAnsi="Times New Roman"/>
          <w:sz w:val="20"/>
          <w:szCs w:val="20"/>
        </w:rPr>
        <w:tab/>
      </w:r>
      <w:r>
        <w:rPr>
          <w:rFonts w:ascii="Times New Roman" w:hAnsi="Times New Roman"/>
          <w:sz w:val="23"/>
          <w:szCs w:val="23"/>
        </w:rPr>
        <w:t>Подпись ______________________________</w:t>
      </w:r>
    </w:p>
    <w:p w14:paraId="5AB50E47">
      <w:pPr>
        <w:pStyle w:val="22"/>
        <w:rPr>
          <w:rFonts w:ascii="Times New Roman" w:hAnsi="Times New Roman"/>
          <w:sz w:val="26"/>
          <w:szCs w:val="26"/>
          <w:u w:val="single"/>
        </w:rPr>
      </w:pPr>
    </w:p>
    <w:p w14:paraId="7B42D060">
      <w:pPr>
        <w:pStyle w:val="22"/>
        <w:tabs>
          <w:tab w:val="left" w:pos="4234"/>
        </w:tabs>
        <w:rPr>
          <w:rFonts w:ascii="Times New Roman" w:hAnsi="Times New Roman" w:cs="Times New Roman"/>
          <w:sz w:val="24"/>
          <w:szCs w:val="24"/>
        </w:rPr>
      </w:pPr>
    </w:p>
    <w:sectPr>
      <w:pgSz w:w="11906" w:h="16838"/>
      <w:pgMar w:top="568" w:right="424" w:bottom="28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8D284"/>
    <w:multiLevelType w:val="singleLevel"/>
    <w:tmpl w:val="3178D284"/>
    <w:lvl w:ilvl="0" w:tentative="0">
      <w:start w:val="5"/>
      <w:numFmt w:val="decimal"/>
      <w:suff w:val="space"/>
      <w:lvlText w:val="%1."/>
      <w:lvlJc w:val="left"/>
    </w:lvl>
  </w:abstractNum>
  <w:abstractNum w:abstractNumId="1">
    <w:nsid w:val="75B27F76"/>
    <w:multiLevelType w:val="multilevel"/>
    <w:tmpl w:val="75B27F76"/>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8E"/>
    <w:rsid w:val="000010E2"/>
    <w:rsid w:val="000041F7"/>
    <w:rsid w:val="000119CC"/>
    <w:rsid w:val="00022FF3"/>
    <w:rsid w:val="00031A1C"/>
    <w:rsid w:val="00032CAF"/>
    <w:rsid w:val="00065278"/>
    <w:rsid w:val="00071C37"/>
    <w:rsid w:val="00084351"/>
    <w:rsid w:val="000A1D35"/>
    <w:rsid w:val="000B3F52"/>
    <w:rsid w:val="000B72BB"/>
    <w:rsid w:val="000D0203"/>
    <w:rsid w:val="000D03BE"/>
    <w:rsid w:val="000E06AE"/>
    <w:rsid w:val="000E65CF"/>
    <w:rsid w:val="000F7B63"/>
    <w:rsid w:val="0010543C"/>
    <w:rsid w:val="00110413"/>
    <w:rsid w:val="00114944"/>
    <w:rsid w:val="001171C1"/>
    <w:rsid w:val="00123636"/>
    <w:rsid w:val="00123C3F"/>
    <w:rsid w:val="00124912"/>
    <w:rsid w:val="0012726B"/>
    <w:rsid w:val="00130418"/>
    <w:rsid w:val="00130F54"/>
    <w:rsid w:val="001311B6"/>
    <w:rsid w:val="00142837"/>
    <w:rsid w:val="00143790"/>
    <w:rsid w:val="001473F9"/>
    <w:rsid w:val="00155143"/>
    <w:rsid w:val="00171DF6"/>
    <w:rsid w:val="00171F37"/>
    <w:rsid w:val="00173B65"/>
    <w:rsid w:val="001776EE"/>
    <w:rsid w:val="00185E11"/>
    <w:rsid w:val="001A2F6D"/>
    <w:rsid w:val="001A4B40"/>
    <w:rsid w:val="001A74DB"/>
    <w:rsid w:val="001A7572"/>
    <w:rsid w:val="001B31D6"/>
    <w:rsid w:val="001B650F"/>
    <w:rsid w:val="001D1188"/>
    <w:rsid w:val="0020734F"/>
    <w:rsid w:val="002108FE"/>
    <w:rsid w:val="0021469A"/>
    <w:rsid w:val="0023697D"/>
    <w:rsid w:val="00247120"/>
    <w:rsid w:val="00247C9C"/>
    <w:rsid w:val="00251AEF"/>
    <w:rsid w:val="0026014E"/>
    <w:rsid w:val="00264073"/>
    <w:rsid w:val="002667E0"/>
    <w:rsid w:val="002827C5"/>
    <w:rsid w:val="002A0132"/>
    <w:rsid w:val="002A343E"/>
    <w:rsid w:val="002B48A1"/>
    <w:rsid w:val="002B726D"/>
    <w:rsid w:val="002C2FE4"/>
    <w:rsid w:val="002C32E9"/>
    <w:rsid w:val="002D1722"/>
    <w:rsid w:val="002D5F56"/>
    <w:rsid w:val="002E3B34"/>
    <w:rsid w:val="002F3E8E"/>
    <w:rsid w:val="00302F8A"/>
    <w:rsid w:val="0031004C"/>
    <w:rsid w:val="00311549"/>
    <w:rsid w:val="00314EB3"/>
    <w:rsid w:val="003225D6"/>
    <w:rsid w:val="00342D08"/>
    <w:rsid w:val="0034544F"/>
    <w:rsid w:val="00354264"/>
    <w:rsid w:val="00355243"/>
    <w:rsid w:val="00355F48"/>
    <w:rsid w:val="00361505"/>
    <w:rsid w:val="00367703"/>
    <w:rsid w:val="00375D90"/>
    <w:rsid w:val="00381DFF"/>
    <w:rsid w:val="0039182E"/>
    <w:rsid w:val="00394001"/>
    <w:rsid w:val="00395176"/>
    <w:rsid w:val="003A34DB"/>
    <w:rsid w:val="003B63CD"/>
    <w:rsid w:val="003B7196"/>
    <w:rsid w:val="003E3061"/>
    <w:rsid w:val="003F057A"/>
    <w:rsid w:val="003F35AF"/>
    <w:rsid w:val="00400E17"/>
    <w:rsid w:val="00402921"/>
    <w:rsid w:val="00402F54"/>
    <w:rsid w:val="00406094"/>
    <w:rsid w:val="00410AC3"/>
    <w:rsid w:val="0041354A"/>
    <w:rsid w:val="004177FC"/>
    <w:rsid w:val="00423800"/>
    <w:rsid w:val="00432F02"/>
    <w:rsid w:val="00440302"/>
    <w:rsid w:val="00440CD3"/>
    <w:rsid w:val="004413F0"/>
    <w:rsid w:val="00447DD8"/>
    <w:rsid w:val="0045036C"/>
    <w:rsid w:val="00450AB0"/>
    <w:rsid w:val="00453D44"/>
    <w:rsid w:val="0046657C"/>
    <w:rsid w:val="00476897"/>
    <w:rsid w:val="00484187"/>
    <w:rsid w:val="004950D7"/>
    <w:rsid w:val="004A54B1"/>
    <w:rsid w:val="004B3532"/>
    <w:rsid w:val="004B3D73"/>
    <w:rsid w:val="004B7111"/>
    <w:rsid w:val="004C23B3"/>
    <w:rsid w:val="004D7E8D"/>
    <w:rsid w:val="004E4BC7"/>
    <w:rsid w:val="0051616C"/>
    <w:rsid w:val="00516CB9"/>
    <w:rsid w:val="00522BD2"/>
    <w:rsid w:val="0052492F"/>
    <w:rsid w:val="00525036"/>
    <w:rsid w:val="00526901"/>
    <w:rsid w:val="00533DA9"/>
    <w:rsid w:val="00534492"/>
    <w:rsid w:val="0053544E"/>
    <w:rsid w:val="0053700C"/>
    <w:rsid w:val="0054094D"/>
    <w:rsid w:val="005455BB"/>
    <w:rsid w:val="00550FAB"/>
    <w:rsid w:val="00555B35"/>
    <w:rsid w:val="00556485"/>
    <w:rsid w:val="00560DEA"/>
    <w:rsid w:val="005674D6"/>
    <w:rsid w:val="00571DC3"/>
    <w:rsid w:val="00574A69"/>
    <w:rsid w:val="00576D4D"/>
    <w:rsid w:val="00580B68"/>
    <w:rsid w:val="005815D0"/>
    <w:rsid w:val="00583867"/>
    <w:rsid w:val="00585891"/>
    <w:rsid w:val="00590F2F"/>
    <w:rsid w:val="00592BF7"/>
    <w:rsid w:val="00596510"/>
    <w:rsid w:val="00597A4E"/>
    <w:rsid w:val="005A7CA3"/>
    <w:rsid w:val="005B30BD"/>
    <w:rsid w:val="005B39D5"/>
    <w:rsid w:val="005B4A69"/>
    <w:rsid w:val="005B74CE"/>
    <w:rsid w:val="005C02D8"/>
    <w:rsid w:val="005C4FEE"/>
    <w:rsid w:val="005D0472"/>
    <w:rsid w:val="005D4FEC"/>
    <w:rsid w:val="005D5076"/>
    <w:rsid w:val="005E222D"/>
    <w:rsid w:val="005E6351"/>
    <w:rsid w:val="005F0046"/>
    <w:rsid w:val="005F3D3B"/>
    <w:rsid w:val="00606235"/>
    <w:rsid w:val="006113DE"/>
    <w:rsid w:val="00614910"/>
    <w:rsid w:val="00615B2D"/>
    <w:rsid w:val="006431E6"/>
    <w:rsid w:val="006443D1"/>
    <w:rsid w:val="0064504E"/>
    <w:rsid w:val="00651B1D"/>
    <w:rsid w:val="00671499"/>
    <w:rsid w:val="00673DBE"/>
    <w:rsid w:val="00675077"/>
    <w:rsid w:val="00680945"/>
    <w:rsid w:val="00686A38"/>
    <w:rsid w:val="00687D9F"/>
    <w:rsid w:val="006A0FB2"/>
    <w:rsid w:val="006C239D"/>
    <w:rsid w:val="006C3206"/>
    <w:rsid w:val="006D1B92"/>
    <w:rsid w:val="006D2C5B"/>
    <w:rsid w:val="006D6459"/>
    <w:rsid w:val="006F4E88"/>
    <w:rsid w:val="00702F3B"/>
    <w:rsid w:val="007058A6"/>
    <w:rsid w:val="007140E4"/>
    <w:rsid w:val="00714E12"/>
    <w:rsid w:val="00720340"/>
    <w:rsid w:val="0072037E"/>
    <w:rsid w:val="00727403"/>
    <w:rsid w:val="00745FF7"/>
    <w:rsid w:val="00747617"/>
    <w:rsid w:val="0075456A"/>
    <w:rsid w:val="00756839"/>
    <w:rsid w:val="00757275"/>
    <w:rsid w:val="007654B4"/>
    <w:rsid w:val="00776711"/>
    <w:rsid w:val="007806F1"/>
    <w:rsid w:val="007925FD"/>
    <w:rsid w:val="00794989"/>
    <w:rsid w:val="007A579D"/>
    <w:rsid w:val="007B6535"/>
    <w:rsid w:val="007C4F74"/>
    <w:rsid w:val="007E18A9"/>
    <w:rsid w:val="007F2ECB"/>
    <w:rsid w:val="007F3E18"/>
    <w:rsid w:val="00806F9F"/>
    <w:rsid w:val="00820589"/>
    <w:rsid w:val="00823004"/>
    <w:rsid w:val="00827392"/>
    <w:rsid w:val="00834E36"/>
    <w:rsid w:val="00850AC8"/>
    <w:rsid w:val="00855A6E"/>
    <w:rsid w:val="00861919"/>
    <w:rsid w:val="00861BB5"/>
    <w:rsid w:val="00863D92"/>
    <w:rsid w:val="00867401"/>
    <w:rsid w:val="0087505D"/>
    <w:rsid w:val="00880E6E"/>
    <w:rsid w:val="00891D72"/>
    <w:rsid w:val="00894B89"/>
    <w:rsid w:val="008B0623"/>
    <w:rsid w:val="008E487D"/>
    <w:rsid w:val="008E4EC8"/>
    <w:rsid w:val="008E50D2"/>
    <w:rsid w:val="008E6CD2"/>
    <w:rsid w:val="008E6D8E"/>
    <w:rsid w:val="008E7502"/>
    <w:rsid w:val="008F7704"/>
    <w:rsid w:val="009030ED"/>
    <w:rsid w:val="0090326D"/>
    <w:rsid w:val="009070AD"/>
    <w:rsid w:val="0091125C"/>
    <w:rsid w:val="00911466"/>
    <w:rsid w:val="009147ED"/>
    <w:rsid w:val="0091593C"/>
    <w:rsid w:val="009212D6"/>
    <w:rsid w:val="00931C5F"/>
    <w:rsid w:val="00936845"/>
    <w:rsid w:val="009617DB"/>
    <w:rsid w:val="009625FE"/>
    <w:rsid w:val="00966713"/>
    <w:rsid w:val="00971267"/>
    <w:rsid w:val="00973790"/>
    <w:rsid w:val="00984240"/>
    <w:rsid w:val="009C00F5"/>
    <w:rsid w:val="009C29F0"/>
    <w:rsid w:val="009C3488"/>
    <w:rsid w:val="009D635F"/>
    <w:rsid w:val="009E7461"/>
    <w:rsid w:val="00A13E43"/>
    <w:rsid w:val="00A20E3B"/>
    <w:rsid w:val="00A22F43"/>
    <w:rsid w:val="00A26765"/>
    <w:rsid w:val="00A41010"/>
    <w:rsid w:val="00A50115"/>
    <w:rsid w:val="00A66DB5"/>
    <w:rsid w:val="00A737E4"/>
    <w:rsid w:val="00AA15D7"/>
    <w:rsid w:val="00AA6663"/>
    <w:rsid w:val="00AB535E"/>
    <w:rsid w:val="00AC18D0"/>
    <w:rsid w:val="00AC23EB"/>
    <w:rsid w:val="00AE487D"/>
    <w:rsid w:val="00AE5FD5"/>
    <w:rsid w:val="00B0544B"/>
    <w:rsid w:val="00B06509"/>
    <w:rsid w:val="00B1328B"/>
    <w:rsid w:val="00B1778B"/>
    <w:rsid w:val="00B4064A"/>
    <w:rsid w:val="00B41D1A"/>
    <w:rsid w:val="00B45AB4"/>
    <w:rsid w:val="00B538AF"/>
    <w:rsid w:val="00B56202"/>
    <w:rsid w:val="00B656A7"/>
    <w:rsid w:val="00B65E3E"/>
    <w:rsid w:val="00B661FF"/>
    <w:rsid w:val="00B70775"/>
    <w:rsid w:val="00B71C87"/>
    <w:rsid w:val="00B73E1A"/>
    <w:rsid w:val="00B7513D"/>
    <w:rsid w:val="00B8111C"/>
    <w:rsid w:val="00B9174E"/>
    <w:rsid w:val="00B92DEA"/>
    <w:rsid w:val="00BA6632"/>
    <w:rsid w:val="00BA6AAC"/>
    <w:rsid w:val="00BB75CF"/>
    <w:rsid w:val="00BC067B"/>
    <w:rsid w:val="00BC39AE"/>
    <w:rsid w:val="00BC5BD6"/>
    <w:rsid w:val="00BC6A9A"/>
    <w:rsid w:val="00BC7360"/>
    <w:rsid w:val="00BD0DF9"/>
    <w:rsid w:val="00BD1195"/>
    <w:rsid w:val="00BD53A7"/>
    <w:rsid w:val="00BE3241"/>
    <w:rsid w:val="00C12376"/>
    <w:rsid w:val="00C232DD"/>
    <w:rsid w:val="00C24AD9"/>
    <w:rsid w:val="00C25B17"/>
    <w:rsid w:val="00C27F6D"/>
    <w:rsid w:val="00C3747A"/>
    <w:rsid w:val="00C44D08"/>
    <w:rsid w:val="00C520DE"/>
    <w:rsid w:val="00C5639F"/>
    <w:rsid w:val="00C760DE"/>
    <w:rsid w:val="00C76F66"/>
    <w:rsid w:val="00CA1F7C"/>
    <w:rsid w:val="00CB587C"/>
    <w:rsid w:val="00CB66FE"/>
    <w:rsid w:val="00CB7417"/>
    <w:rsid w:val="00CC4677"/>
    <w:rsid w:val="00CE1F5B"/>
    <w:rsid w:val="00CE6885"/>
    <w:rsid w:val="00CE6EC0"/>
    <w:rsid w:val="00CF0F70"/>
    <w:rsid w:val="00CF6E6D"/>
    <w:rsid w:val="00CF70B2"/>
    <w:rsid w:val="00CF7518"/>
    <w:rsid w:val="00D072E1"/>
    <w:rsid w:val="00D12A17"/>
    <w:rsid w:val="00D1503D"/>
    <w:rsid w:val="00D27DAB"/>
    <w:rsid w:val="00D43CDF"/>
    <w:rsid w:val="00D4520E"/>
    <w:rsid w:val="00D4669D"/>
    <w:rsid w:val="00D52A63"/>
    <w:rsid w:val="00D53BFD"/>
    <w:rsid w:val="00D54881"/>
    <w:rsid w:val="00D5590D"/>
    <w:rsid w:val="00D64584"/>
    <w:rsid w:val="00D70A0A"/>
    <w:rsid w:val="00D7165F"/>
    <w:rsid w:val="00D84CC3"/>
    <w:rsid w:val="00DA058F"/>
    <w:rsid w:val="00DA4BA5"/>
    <w:rsid w:val="00DB18AD"/>
    <w:rsid w:val="00DC27DF"/>
    <w:rsid w:val="00DD2458"/>
    <w:rsid w:val="00DD7BB1"/>
    <w:rsid w:val="00DE57B7"/>
    <w:rsid w:val="00DF6F53"/>
    <w:rsid w:val="00DF76B3"/>
    <w:rsid w:val="00E107FB"/>
    <w:rsid w:val="00E10DFE"/>
    <w:rsid w:val="00E113E7"/>
    <w:rsid w:val="00E13B23"/>
    <w:rsid w:val="00E14ED7"/>
    <w:rsid w:val="00E1602A"/>
    <w:rsid w:val="00E172FD"/>
    <w:rsid w:val="00E2070E"/>
    <w:rsid w:val="00E2368C"/>
    <w:rsid w:val="00E51F74"/>
    <w:rsid w:val="00E61A2F"/>
    <w:rsid w:val="00E74DCB"/>
    <w:rsid w:val="00E76A92"/>
    <w:rsid w:val="00E80BD9"/>
    <w:rsid w:val="00E90C29"/>
    <w:rsid w:val="00E93F20"/>
    <w:rsid w:val="00E97014"/>
    <w:rsid w:val="00EB3CEA"/>
    <w:rsid w:val="00EC47FB"/>
    <w:rsid w:val="00EC4E31"/>
    <w:rsid w:val="00EC58E8"/>
    <w:rsid w:val="00EE55B8"/>
    <w:rsid w:val="00F015E4"/>
    <w:rsid w:val="00F1654F"/>
    <w:rsid w:val="00F166AA"/>
    <w:rsid w:val="00F20404"/>
    <w:rsid w:val="00F20778"/>
    <w:rsid w:val="00F33A89"/>
    <w:rsid w:val="00F35A62"/>
    <w:rsid w:val="00F4291A"/>
    <w:rsid w:val="00F566E6"/>
    <w:rsid w:val="00F56A04"/>
    <w:rsid w:val="00F7648D"/>
    <w:rsid w:val="00F76A1F"/>
    <w:rsid w:val="00F7714F"/>
    <w:rsid w:val="00F80220"/>
    <w:rsid w:val="00F85D62"/>
    <w:rsid w:val="00F90D2E"/>
    <w:rsid w:val="00F918F2"/>
    <w:rsid w:val="00F9418A"/>
    <w:rsid w:val="00F95D6F"/>
    <w:rsid w:val="00F96113"/>
    <w:rsid w:val="00FA5571"/>
    <w:rsid w:val="00FB7D03"/>
    <w:rsid w:val="00FC61BD"/>
    <w:rsid w:val="00FD02CB"/>
    <w:rsid w:val="00FE0A79"/>
    <w:rsid w:val="00FE237D"/>
    <w:rsid w:val="00FE7D0E"/>
    <w:rsid w:val="00FF31BA"/>
    <w:rsid w:val="00FF3BE3"/>
    <w:rsid w:val="00FF4150"/>
    <w:rsid w:val="00FF6BF7"/>
    <w:rsid w:val="19DE12C9"/>
    <w:rsid w:val="1D2D2B06"/>
    <w:rsid w:val="20136430"/>
    <w:rsid w:val="2E4A59DB"/>
    <w:rsid w:val="2EE33D45"/>
    <w:rsid w:val="38B502C1"/>
    <w:rsid w:val="3CBB5666"/>
    <w:rsid w:val="414B0438"/>
    <w:rsid w:val="52C82483"/>
    <w:rsid w:val="559F0406"/>
    <w:rsid w:val="5A823F74"/>
    <w:rsid w:val="5C115E4C"/>
    <w:rsid w:val="5EAC23A7"/>
    <w:rsid w:val="65CE65DD"/>
    <w:rsid w:val="703F22EA"/>
    <w:rsid w:val="7F340B3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15"/>
    <w:qFormat/>
    <w:uiPriority w:val="0"/>
    <w:pPr>
      <w:keepNext/>
      <w:spacing w:after="0" w:line="240" w:lineRule="auto"/>
      <w:jc w:val="center"/>
      <w:outlineLvl w:val="1"/>
    </w:pPr>
    <w:rPr>
      <w:rFonts w:ascii="Times New Roman" w:hAnsi="Times New Roman" w:eastAsia="Times New Roman" w:cs="Times New Roman"/>
      <w:sz w:val="24"/>
      <w:szCs w:val="20"/>
    </w:rPr>
  </w:style>
  <w:style w:type="paragraph" w:styleId="3">
    <w:name w:val="heading 3"/>
    <w:basedOn w:val="1"/>
    <w:next w:val="1"/>
    <w:link w:val="24"/>
    <w:qFormat/>
    <w:uiPriority w:val="0"/>
    <w:pPr>
      <w:keepNext/>
      <w:spacing w:before="240" w:after="60" w:line="240" w:lineRule="auto"/>
      <w:outlineLvl w:val="2"/>
    </w:pPr>
    <w:rPr>
      <w:rFonts w:ascii="Arial" w:hAnsi="Arial" w:eastAsia="Times New Roman" w:cs="Arial"/>
      <w:b/>
      <w:bCs/>
      <w:sz w:val="26"/>
      <w:szCs w:val="26"/>
    </w:rPr>
  </w:style>
  <w:style w:type="paragraph" w:styleId="4">
    <w:name w:val="heading 6"/>
    <w:basedOn w:val="1"/>
    <w:next w:val="1"/>
    <w:link w:val="25"/>
    <w:qFormat/>
    <w:uiPriority w:val="0"/>
    <w:pPr>
      <w:keepNext/>
      <w:spacing w:after="0" w:line="240" w:lineRule="auto"/>
      <w:jc w:val="right"/>
      <w:outlineLvl w:val="5"/>
    </w:pPr>
    <w:rPr>
      <w:rFonts w:ascii="Times New Roman" w:hAnsi="Times New Roman" w:eastAsia="Times New Roman" w:cs="Times New Roman"/>
      <w:sz w:val="28"/>
      <w:szCs w:val="20"/>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Hyperlink"/>
    <w:basedOn w:val="5"/>
    <w:uiPriority w:val="0"/>
    <w:rPr>
      <w:color w:val="0000FF"/>
      <w:u w:val="single"/>
    </w:rPr>
  </w:style>
  <w:style w:type="character" w:styleId="8">
    <w:name w:val="Strong"/>
    <w:basedOn w:val="5"/>
    <w:qFormat/>
    <w:uiPriority w:val="0"/>
    <w:rPr>
      <w:b/>
      <w:bCs/>
    </w:rPr>
  </w:style>
  <w:style w:type="paragraph" w:styleId="9">
    <w:name w:val="Balloon Text"/>
    <w:basedOn w:val="1"/>
    <w:link w:val="27"/>
    <w:semiHidden/>
    <w:unhideWhenUsed/>
    <w:qFormat/>
    <w:uiPriority w:val="99"/>
    <w:pPr>
      <w:spacing w:after="0" w:line="240" w:lineRule="auto"/>
    </w:pPr>
    <w:rPr>
      <w:rFonts w:ascii="Tahoma" w:hAnsi="Tahoma" w:cs="Tahoma"/>
      <w:sz w:val="16"/>
      <w:szCs w:val="16"/>
    </w:rPr>
  </w:style>
  <w:style w:type="paragraph" w:styleId="10">
    <w:name w:val="Body Text Indent 3"/>
    <w:basedOn w:val="1"/>
    <w:link w:val="26"/>
    <w:qFormat/>
    <w:uiPriority w:val="0"/>
    <w:pPr>
      <w:spacing w:after="0" w:line="240" w:lineRule="auto"/>
      <w:ind w:left="-284"/>
      <w:jc w:val="center"/>
    </w:pPr>
    <w:rPr>
      <w:rFonts w:ascii="Times New Roman" w:hAnsi="Times New Roman" w:eastAsia="Times New Roman" w:cs="Times New Roman"/>
      <w:b/>
      <w:sz w:val="24"/>
      <w:szCs w:val="20"/>
    </w:rPr>
  </w:style>
  <w:style w:type="paragraph" w:styleId="11">
    <w:name w:val="Body Text"/>
    <w:basedOn w:val="1"/>
    <w:link w:val="18"/>
    <w:qFormat/>
    <w:uiPriority w:val="0"/>
    <w:pPr>
      <w:spacing w:after="0" w:line="240" w:lineRule="auto"/>
      <w:jc w:val="both"/>
    </w:pPr>
    <w:rPr>
      <w:rFonts w:ascii="Times New Roman" w:hAnsi="Times New Roman" w:eastAsia="Times New Roman" w:cs="Times New Roman"/>
      <w:sz w:val="24"/>
      <w:szCs w:val="20"/>
    </w:rPr>
  </w:style>
  <w:style w:type="paragraph" w:styleId="12">
    <w:name w:val="Title"/>
    <w:basedOn w:val="1"/>
    <w:link w:val="21"/>
    <w:qFormat/>
    <w:uiPriority w:val="0"/>
    <w:pPr>
      <w:spacing w:after="0" w:line="240" w:lineRule="auto"/>
      <w:jc w:val="center"/>
    </w:pPr>
    <w:rPr>
      <w:rFonts w:ascii="Times New Roman" w:hAnsi="Times New Roman" w:eastAsia="Times New Roman" w:cs="Times New Roman"/>
      <w:b/>
      <w:sz w:val="24"/>
      <w:szCs w:val="20"/>
      <w:lang w:val="en-US" w:eastAsia="en-US"/>
    </w:rPr>
  </w:style>
  <w:style w:type="paragraph" w:styleId="13">
    <w:name w:val="Subtitle"/>
    <w:basedOn w:val="1"/>
    <w:link w:val="20"/>
    <w:qFormat/>
    <w:uiPriority w:val="0"/>
    <w:pPr>
      <w:spacing w:after="0" w:line="240" w:lineRule="auto"/>
      <w:jc w:val="center"/>
    </w:pPr>
    <w:rPr>
      <w:rFonts w:ascii="Times New Roman" w:hAnsi="Times New Roman" w:eastAsia="Times New Roman" w:cs="Times New Roman"/>
      <w:sz w:val="24"/>
      <w:szCs w:val="20"/>
      <w:lang w:val="en-US" w:eastAsia="en-US"/>
    </w:rPr>
  </w:style>
  <w:style w:type="table" w:styleId="14">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Заголовок 2 Знак"/>
    <w:basedOn w:val="5"/>
    <w:link w:val="2"/>
    <w:qFormat/>
    <w:uiPriority w:val="0"/>
    <w:rPr>
      <w:rFonts w:ascii="Times New Roman" w:hAnsi="Times New Roman" w:eastAsia="Times New Roman" w:cs="Times New Roman"/>
      <w:sz w:val="24"/>
      <w:szCs w:val="20"/>
    </w:rPr>
  </w:style>
  <w:style w:type="character" w:customStyle="1" w:styleId="16">
    <w:name w:val="submenu-table"/>
    <w:basedOn w:val="5"/>
    <w:qFormat/>
    <w:uiPriority w:val="0"/>
  </w:style>
  <w:style w:type="character" w:customStyle="1" w:styleId="17">
    <w:name w:val="butback"/>
    <w:basedOn w:val="5"/>
    <w:qFormat/>
    <w:uiPriority w:val="0"/>
  </w:style>
  <w:style w:type="character" w:customStyle="1" w:styleId="18">
    <w:name w:val="Основной текст Знак"/>
    <w:basedOn w:val="5"/>
    <w:link w:val="11"/>
    <w:qFormat/>
    <w:uiPriority w:val="0"/>
    <w:rPr>
      <w:rFonts w:ascii="Times New Roman" w:hAnsi="Times New Roman" w:eastAsia="Times New Roman" w:cs="Times New Roman"/>
      <w:sz w:val="24"/>
      <w:szCs w:val="20"/>
    </w:rPr>
  </w:style>
  <w:style w:type="paragraph" w:styleId="19">
    <w:name w:val="List Paragraph"/>
    <w:basedOn w:val="1"/>
    <w:qFormat/>
    <w:uiPriority w:val="0"/>
    <w:pPr>
      <w:ind w:left="720"/>
      <w:contextualSpacing/>
    </w:pPr>
  </w:style>
  <w:style w:type="character" w:customStyle="1" w:styleId="20">
    <w:name w:val="Подзаголовок Знак"/>
    <w:basedOn w:val="5"/>
    <w:link w:val="13"/>
    <w:qFormat/>
    <w:uiPriority w:val="0"/>
    <w:rPr>
      <w:rFonts w:ascii="Times New Roman" w:hAnsi="Times New Roman" w:eastAsia="Times New Roman" w:cs="Times New Roman"/>
      <w:sz w:val="24"/>
      <w:szCs w:val="20"/>
      <w:lang w:val="en-US" w:eastAsia="en-US"/>
    </w:rPr>
  </w:style>
  <w:style w:type="character" w:customStyle="1" w:styleId="21">
    <w:name w:val="Название Знак"/>
    <w:basedOn w:val="5"/>
    <w:link w:val="12"/>
    <w:qFormat/>
    <w:uiPriority w:val="0"/>
    <w:rPr>
      <w:rFonts w:ascii="Times New Roman" w:hAnsi="Times New Roman" w:eastAsia="Times New Roman" w:cs="Times New Roman"/>
      <w:b/>
      <w:sz w:val="24"/>
      <w:szCs w:val="20"/>
      <w:lang w:val="en-US" w:eastAsia="en-US"/>
    </w:rPr>
  </w:style>
  <w:style w:type="paragraph" w:styleId="22">
    <w:name w:val="No Spacing"/>
    <w:link w:val="28"/>
    <w:qFormat/>
    <w:uiPriority w:val="1"/>
    <w:rPr>
      <w:rFonts w:asciiTheme="minorHAnsi" w:hAnsiTheme="minorHAnsi" w:eastAsiaTheme="minorEastAsia" w:cstheme="minorBidi"/>
      <w:sz w:val="22"/>
      <w:szCs w:val="22"/>
      <w:lang w:val="ru-RU" w:eastAsia="ru-RU" w:bidi="ar-SA"/>
    </w:rPr>
  </w:style>
  <w:style w:type="character" w:customStyle="1" w:styleId="23">
    <w:name w:val="apple-converted-space"/>
    <w:basedOn w:val="5"/>
    <w:qFormat/>
    <w:uiPriority w:val="0"/>
  </w:style>
  <w:style w:type="character" w:customStyle="1" w:styleId="24">
    <w:name w:val="Заголовок 3 Знак"/>
    <w:basedOn w:val="5"/>
    <w:link w:val="3"/>
    <w:qFormat/>
    <w:uiPriority w:val="0"/>
    <w:rPr>
      <w:rFonts w:ascii="Arial" w:hAnsi="Arial" w:eastAsia="Times New Roman" w:cs="Arial"/>
      <w:b/>
      <w:bCs/>
      <w:sz w:val="26"/>
      <w:szCs w:val="26"/>
    </w:rPr>
  </w:style>
  <w:style w:type="character" w:customStyle="1" w:styleId="25">
    <w:name w:val="Заголовок 6 Знак"/>
    <w:basedOn w:val="5"/>
    <w:link w:val="4"/>
    <w:qFormat/>
    <w:uiPriority w:val="0"/>
    <w:rPr>
      <w:rFonts w:ascii="Times New Roman" w:hAnsi="Times New Roman" w:eastAsia="Times New Roman" w:cs="Times New Roman"/>
      <w:sz w:val="28"/>
      <w:szCs w:val="20"/>
    </w:rPr>
  </w:style>
  <w:style w:type="character" w:customStyle="1" w:styleId="26">
    <w:name w:val="Основной текст с отступом 3 Знак"/>
    <w:basedOn w:val="5"/>
    <w:link w:val="10"/>
    <w:qFormat/>
    <w:uiPriority w:val="0"/>
    <w:rPr>
      <w:rFonts w:ascii="Times New Roman" w:hAnsi="Times New Roman" w:eastAsia="Times New Roman" w:cs="Times New Roman"/>
      <w:b/>
      <w:sz w:val="24"/>
      <w:szCs w:val="20"/>
    </w:rPr>
  </w:style>
  <w:style w:type="character" w:customStyle="1" w:styleId="27">
    <w:name w:val="Текст выноски Знак"/>
    <w:basedOn w:val="5"/>
    <w:link w:val="9"/>
    <w:semiHidden/>
    <w:qFormat/>
    <w:uiPriority w:val="99"/>
    <w:rPr>
      <w:rFonts w:ascii="Tahoma" w:hAnsi="Tahoma" w:cs="Tahoma"/>
      <w:sz w:val="16"/>
      <w:szCs w:val="16"/>
    </w:rPr>
  </w:style>
  <w:style w:type="character" w:customStyle="1" w:styleId="28">
    <w:name w:val="Без интервала Знак"/>
    <w:link w:val="22"/>
    <w:qFormat/>
    <w:locked/>
    <w:uiPriority w:val="1"/>
  </w:style>
  <w:style w:type="table" w:customStyle="1" w:styleId="29">
    <w:name w:val="Сетка таблиц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Default"/>
    <w:qFormat/>
    <w:uiPriority w:val="0"/>
    <w:rPr>
      <w:rFonts w:ascii="Calibri" w:hAnsi="Calibri" w:eastAsia="Calibri" w:cs="Times New Roman"/>
      <w:color w:val="000000"/>
      <w:sz w:val="24"/>
      <w:szCs w:val="24"/>
      <w:lang w:val="ru-RU" w:eastAsia="zh-CN" w:bidi="ar-SA"/>
    </w:rPr>
  </w:style>
  <w:style w:type="paragraph" w:customStyle="1" w:styleId="31">
    <w:name w:val="Table Paragraph"/>
    <w:basedOn w:val="1"/>
    <w:qFormat/>
    <w:uiPriority w:val="1"/>
    <w:pPr>
      <w:widowControl w:val="0"/>
      <w:autoSpaceDE w:val="0"/>
      <w:autoSpaceDN w:val="0"/>
      <w:spacing w:after="0" w:line="240" w:lineRule="auto"/>
      <w:ind w:left="108"/>
    </w:pPr>
    <w:rPr>
      <w:rFonts w:ascii="Times New Roman" w:hAnsi="Times New Roman" w:eastAsia="Times New Roman" w:cs="Times New Roman"/>
      <w:lang w:eastAsia="en-US"/>
    </w:rPr>
  </w:style>
  <w:style w:type="table" w:customStyle="1" w:styleId="32">
    <w:name w:val="Table Normal"/>
    <w:semiHidden/>
    <w:unhideWhenUsed/>
    <w:qFormat/>
    <w:uiPriority w:val="2"/>
    <w:pPr>
      <w:widowControl w:val="0"/>
      <w:autoSpaceDE w:val="0"/>
      <w:autoSpaceDN w:val="0"/>
    </w:pPr>
    <w:rPr>
      <w:rFonts w:eastAsiaTheme="minorHAnsi"/>
      <w:lang w:val="en-US" w:eastAsia="en-US"/>
    </w:rPr>
    <w:tblPr>
      <w:tblCellMar>
        <w:top w:w="0" w:type="dxa"/>
        <w:left w:w="0" w:type="dxa"/>
        <w:bottom w:w="0" w:type="dxa"/>
        <w:right w:w="0" w:type="dxa"/>
      </w:tblCellMar>
    </w:tblPr>
  </w:style>
  <w:style w:type="table" w:customStyle="1" w:styleId="33">
    <w:name w:val="Сетка таблицы1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0C57-268C-4E05-B61A-61E278CA0611}">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8</Pages>
  <Words>3186</Words>
  <Characters>18163</Characters>
  <Lines>151</Lines>
  <Paragraphs>42</Paragraphs>
  <TotalTime>0</TotalTime>
  <ScaleCrop>false</ScaleCrop>
  <LinksUpToDate>false</LinksUpToDate>
  <CharactersWithSpaces>21307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2022-03-16T07:44:00Z</dcterms:created>
  <dc:creator>Пользователь</dc:creator>
  <cp:lastModifiedBy>User1</cp:lastModifiedBy>
  <cp:lastPrinted>2025-11-07T11:44:00Z</cp:lastPrinted>
  <dcterms:modified xsi:type="dcterms:W3CDTF">2025-11-19T05:35:40Z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E7D84421799B491399D9759992E04871_12</vt:lpwstr>
  </property>
</Properties>
</file>